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2521F">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bookmarkStart w:id="43" w:name="_GoBack"/>
      <w:bookmarkEnd w:id="43"/>
    </w:p>
    <w:p w14:paraId="75DF1809">
      <w:pPr>
        <w:jc w:val="center"/>
        <w:rPr>
          <w:b/>
          <w:color w:val="000000" w:themeColor="text1"/>
          <w:spacing w:val="60"/>
          <w:sz w:val="84"/>
          <w:szCs w:val="84"/>
          <w14:textFill>
            <w14:solidFill>
              <w14:schemeClr w14:val="tx1"/>
            </w14:solidFill>
          </w14:textFill>
        </w:rPr>
      </w:pPr>
    </w:p>
    <w:p w14:paraId="43B73A58">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6F4FE225">
      <w:pPr>
        <w:ind w:firstLine="542" w:firstLineChars="150"/>
        <w:rPr>
          <w:b/>
          <w:color w:val="000000" w:themeColor="text1"/>
          <w:spacing w:val="20"/>
          <w:sz w:val="32"/>
          <w:szCs w:val="32"/>
          <w14:textFill>
            <w14:solidFill>
              <w14:schemeClr w14:val="tx1"/>
            </w14:solidFill>
          </w14:textFill>
        </w:rPr>
      </w:pPr>
    </w:p>
    <w:p w14:paraId="2D2C8113">
      <w:pPr>
        <w:ind w:firstLine="542" w:firstLineChars="150"/>
        <w:rPr>
          <w:b/>
          <w:color w:val="000000" w:themeColor="text1"/>
          <w:spacing w:val="20"/>
          <w:sz w:val="32"/>
          <w:szCs w:val="32"/>
          <w14:textFill>
            <w14:solidFill>
              <w14:schemeClr w14:val="tx1"/>
            </w14:solidFill>
          </w14:textFill>
        </w:rPr>
      </w:pPr>
    </w:p>
    <w:p w14:paraId="785874A5">
      <w:pPr>
        <w:ind w:firstLine="542" w:firstLineChars="150"/>
        <w:rPr>
          <w:b/>
          <w:color w:val="000000" w:themeColor="text1"/>
          <w:spacing w:val="20"/>
          <w:sz w:val="32"/>
          <w:szCs w:val="32"/>
          <w14:textFill>
            <w14:solidFill>
              <w14:schemeClr w14:val="tx1"/>
            </w14:solidFill>
          </w14:textFill>
        </w:rPr>
      </w:pPr>
    </w:p>
    <w:p w14:paraId="719E8887">
      <w:pPr>
        <w:ind w:firstLine="542" w:firstLineChars="150"/>
        <w:rPr>
          <w:b/>
          <w:color w:val="000000" w:themeColor="text1"/>
          <w:spacing w:val="20"/>
          <w:sz w:val="32"/>
          <w:szCs w:val="32"/>
          <w14:textFill>
            <w14:solidFill>
              <w14:schemeClr w14:val="tx1"/>
            </w14:solidFill>
          </w14:textFill>
        </w:rPr>
      </w:pPr>
    </w:p>
    <w:p w14:paraId="6BF2741B">
      <w:pPr>
        <w:ind w:firstLine="542" w:firstLineChars="150"/>
        <w:rPr>
          <w:b/>
          <w:color w:val="000000" w:themeColor="text1"/>
          <w:spacing w:val="20"/>
          <w:sz w:val="32"/>
          <w:szCs w:val="32"/>
          <w14:textFill>
            <w14:solidFill>
              <w14:schemeClr w14:val="tx1"/>
            </w14:solidFill>
          </w14:textFill>
        </w:rPr>
      </w:pPr>
    </w:p>
    <w:p w14:paraId="461A8368">
      <w:pPr>
        <w:ind w:firstLine="542" w:firstLineChars="150"/>
        <w:rPr>
          <w:b/>
          <w:color w:val="000000" w:themeColor="text1"/>
          <w:spacing w:val="20"/>
          <w:sz w:val="32"/>
          <w:szCs w:val="32"/>
          <w14:textFill>
            <w14:solidFill>
              <w14:schemeClr w14:val="tx1"/>
            </w14:solidFill>
          </w14:textFill>
        </w:rPr>
      </w:pPr>
    </w:p>
    <w:p w14:paraId="7A11CBFD">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31678454">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613B0830">
      <w:pPr>
        <w:ind w:firstLine="542" w:firstLineChars="150"/>
        <w:rPr>
          <w:b/>
          <w:color w:val="000000" w:themeColor="text1"/>
          <w:spacing w:val="20"/>
          <w:sz w:val="32"/>
          <w:szCs w:val="32"/>
          <w14:textFill>
            <w14:solidFill>
              <w14:schemeClr w14:val="tx1"/>
            </w14:solidFill>
          </w14:textFill>
        </w:rPr>
      </w:pPr>
    </w:p>
    <w:p w14:paraId="479CB76E">
      <w:pPr>
        <w:ind w:firstLine="542" w:firstLineChars="150"/>
        <w:rPr>
          <w:b/>
          <w:color w:val="000000" w:themeColor="text1"/>
          <w:spacing w:val="20"/>
          <w:sz w:val="32"/>
          <w:szCs w:val="32"/>
          <w14:textFill>
            <w14:solidFill>
              <w14:schemeClr w14:val="tx1"/>
            </w14:solidFill>
          </w14:textFill>
        </w:rPr>
      </w:pPr>
    </w:p>
    <w:p w14:paraId="7F088041">
      <w:pPr>
        <w:jc w:val="center"/>
        <w:rPr>
          <w:b/>
          <w:color w:val="000000" w:themeColor="text1"/>
          <w:sz w:val="32"/>
          <w:szCs w:val="32"/>
          <w14:textFill>
            <w14:solidFill>
              <w14:schemeClr w14:val="tx1"/>
            </w14:solidFill>
          </w14:textFill>
        </w:rPr>
      </w:pPr>
    </w:p>
    <w:p w14:paraId="5B5812BC">
      <w:pPr>
        <w:jc w:val="center"/>
        <w:rPr>
          <w:b/>
          <w:color w:val="000000" w:themeColor="text1"/>
          <w:sz w:val="32"/>
          <w:szCs w:val="32"/>
          <w14:textFill>
            <w14:solidFill>
              <w14:schemeClr w14:val="tx1"/>
            </w14:solidFill>
          </w14:textFill>
        </w:rPr>
      </w:pPr>
    </w:p>
    <w:p w14:paraId="173C03DA">
      <w:pPr>
        <w:jc w:val="center"/>
        <w:rPr>
          <w:b/>
          <w:color w:val="000000" w:themeColor="text1"/>
          <w:spacing w:val="20"/>
          <w:sz w:val="32"/>
          <w:szCs w:val="32"/>
          <w14:textFill>
            <w14:solidFill>
              <w14:schemeClr w14:val="tx1"/>
            </w14:solidFill>
          </w14:textFill>
        </w:rPr>
      </w:pPr>
    </w:p>
    <w:p w14:paraId="35AC4422">
      <w:pPr>
        <w:ind w:firstLine="1445" w:firstLineChars="400"/>
        <w:rPr>
          <w:b/>
          <w:color w:val="000000" w:themeColor="text1"/>
          <w:spacing w:val="20"/>
          <w:sz w:val="32"/>
          <w:szCs w:val="32"/>
          <w14:textFill>
            <w14:solidFill>
              <w14:schemeClr w14:val="tx1"/>
            </w14:solidFill>
          </w14:textFill>
        </w:rPr>
      </w:pPr>
    </w:p>
    <w:p w14:paraId="0A39D6EE">
      <w:pPr>
        <w:ind w:firstLine="1445" w:firstLineChars="400"/>
        <w:rPr>
          <w:b/>
          <w:color w:val="000000" w:themeColor="text1"/>
          <w:spacing w:val="20"/>
          <w:sz w:val="32"/>
          <w:szCs w:val="32"/>
          <w14:textFill>
            <w14:solidFill>
              <w14:schemeClr w14:val="tx1"/>
            </w14:solidFill>
          </w14:textFill>
        </w:rPr>
      </w:pPr>
    </w:p>
    <w:p w14:paraId="7BFD071C">
      <w:pPr>
        <w:ind w:firstLine="1445" w:firstLineChars="400"/>
        <w:rPr>
          <w:b/>
          <w:color w:val="000000" w:themeColor="text1"/>
          <w:spacing w:val="20"/>
          <w:sz w:val="32"/>
          <w:szCs w:val="32"/>
          <w14:textFill>
            <w14:solidFill>
              <w14:schemeClr w14:val="tx1"/>
            </w14:solidFill>
          </w14:textFill>
        </w:rPr>
      </w:pPr>
    </w:p>
    <w:p w14:paraId="07C0F59C">
      <w:pPr>
        <w:ind w:firstLine="1445" w:firstLineChars="400"/>
        <w:rPr>
          <w:b/>
          <w:color w:val="000000" w:themeColor="text1"/>
          <w:spacing w:val="20"/>
          <w:sz w:val="32"/>
          <w:szCs w:val="32"/>
          <w14:textFill>
            <w14:solidFill>
              <w14:schemeClr w14:val="tx1"/>
            </w14:solidFill>
          </w14:textFill>
        </w:rPr>
      </w:pPr>
    </w:p>
    <w:p w14:paraId="052C88CE">
      <w:pPr>
        <w:ind w:firstLine="1445" w:firstLineChars="400"/>
        <w:rPr>
          <w:b/>
          <w:color w:val="000000" w:themeColor="text1"/>
          <w:spacing w:val="20"/>
          <w:sz w:val="32"/>
          <w:szCs w:val="32"/>
          <w14:textFill>
            <w14:solidFill>
              <w14:schemeClr w14:val="tx1"/>
            </w14:solidFill>
          </w14:textFill>
        </w:rPr>
      </w:pPr>
    </w:p>
    <w:p w14:paraId="4A574254">
      <w:pPr>
        <w:ind w:firstLine="1445" w:firstLineChars="400"/>
        <w:rPr>
          <w:b/>
          <w:color w:val="000000" w:themeColor="text1"/>
          <w:spacing w:val="20"/>
          <w:sz w:val="32"/>
          <w:szCs w:val="32"/>
          <w14:textFill>
            <w14:solidFill>
              <w14:schemeClr w14:val="tx1"/>
            </w14:solidFill>
          </w14:textFill>
        </w:rPr>
      </w:pPr>
    </w:p>
    <w:p w14:paraId="50C4807A">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76785D57">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66C62DC9">
      <w:pPr>
        <w:tabs>
          <w:tab w:val="left" w:pos="900"/>
          <w:tab w:val="left" w:pos="1980"/>
        </w:tabs>
        <w:snapToGrid w:val="0"/>
        <w:ind w:left="142"/>
        <w:rPr>
          <w:color w:val="000000" w:themeColor="text1"/>
          <w14:textFill>
            <w14:solidFill>
              <w14:schemeClr w14:val="tx1"/>
            </w14:solidFill>
          </w14:textFill>
        </w:rPr>
      </w:pPr>
    </w:p>
    <w:p w14:paraId="2E5AF33D">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2A227991">
      <w:pPr>
        <w:pStyle w:val="3"/>
        <w:rPr>
          <w:rFonts w:hint="eastAsia" w:ascii="黑体" w:hAnsi="黑体" w:eastAsia="黑体"/>
          <w:b w:val="0"/>
          <w:color w:val="000000" w:themeColor="text1"/>
          <w14:textFill>
            <w14:solidFill>
              <w14:schemeClr w14:val="tx1"/>
            </w14:solidFill>
          </w14:textFill>
        </w:rPr>
      </w:pPr>
      <w:bookmarkStart w:id="0" w:name="_Toc203469228"/>
      <w:bookmarkStart w:id="1" w:name="_Toc195261725"/>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27F3CF4D">
      <w:pPr>
        <w:pStyle w:val="4"/>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24CCE230">
      <w:pPr>
        <w:pStyle w:val="5"/>
        <w:rPr>
          <w:rFonts w:hint="eastAsia" w:ascii="仿宋" w:hAnsi="仿宋" w:eastAsia="仿宋"/>
          <w:b w:val="0"/>
          <w:bCs w:val="0"/>
          <w:color w:val="000000" w:themeColor="text1"/>
          <w:sz w:val="32"/>
          <w:szCs w:val="32"/>
          <w14:textFill>
            <w14:solidFill>
              <w14:schemeClr w14:val="tx1"/>
            </w14:solidFill>
          </w14:textFill>
        </w:rPr>
      </w:pPr>
      <w:bookmarkStart w:id="4" w:name="_Toc148537098"/>
      <w:bookmarkStart w:id="5" w:name="_Toc148536822"/>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2CA875B8">
      <w:pPr>
        <w:rPr>
          <w:color w:val="000000" w:themeColor="text1"/>
          <w:szCs w:val="28"/>
          <w14:textFill>
            <w14:solidFill>
              <w14:schemeClr w14:val="tx1"/>
            </w14:solidFill>
          </w14:textFill>
        </w:rPr>
      </w:pPr>
      <w:bookmarkStart w:id="6" w:name="_Toc148537099"/>
      <w:bookmarkStart w:id="7" w:name="_Toc148536823"/>
      <w:r>
        <w:rPr>
          <w:color w:val="000000" w:themeColor="text1"/>
          <w14:textFill>
            <w14:solidFill>
              <w14:schemeClr w14:val="tx1"/>
            </w14:solidFill>
          </w14:textFill>
        </w:rPr>
        <w:br w:type="page"/>
      </w:r>
    </w:p>
    <w:p w14:paraId="6E19A5A6">
      <w:pPr>
        <w:pStyle w:val="4"/>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6D2C728A">
      <w:pPr>
        <w:pStyle w:val="6"/>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44F9635C">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05E1C1DD">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775256A6">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6EC0DD32">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462210D2">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3ACDAEE3">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5F5D8480">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0C02EE68">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62FA8789">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3A313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4110FC6">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1DAD6C1C">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70D0AC36">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06151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1A42A323">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47D16446">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36D75F2D">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79450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2DC6FC2F">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280BE229">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1E78CD03">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27316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75FBCBF4">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6150FC6C">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279DF702">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1D9B71AA">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206DB150">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1262801F">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21DCE880">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5C9F525B">
      <w:pPr>
        <w:pStyle w:val="6"/>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7493FDC1">
      <w:pPr>
        <w:pStyle w:val="6"/>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6CC2AA40">
      <w:pPr>
        <w:pStyle w:val="6"/>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33D63C7F">
      <w:pPr>
        <w:pStyle w:val="4"/>
        <w:rPr>
          <w:rFonts w:hint="eastAsia" w:ascii="黑体" w:hAnsi="黑体" w:eastAsia="黑体"/>
          <w:b w:val="0"/>
          <w:color w:val="000000" w:themeColor="text1"/>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7114"/>
      <w:bookmarkStart w:id="12" w:name="_Toc148536838"/>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285717AD">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71878D4D">
      <w:pPr>
        <w:pStyle w:val="6"/>
        <w:autoSpaceDE/>
        <w:autoSpaceDN/>
        <w:spacing w:before="7"/>
        <w:ind w:left="298" w:right="290"/>
        <w:rPr>
          <w:rFonts w:hint="eastAsia" w:ascii="宋体" w:hAnsi="宋体"/>
          <w:color w:val="000000" w:themeColor="text1"/>
          <w:sz w:val="13"/>
          <w14:textFill>
            <w14:solidFill>
              <w14:schemeClr w14:val="tx1"/>
            </w14:solidFill>
          </w14:textFill>
        </w:rPr>
      </w:pPr>
    </w:p>
    <w:p w14:paraId="0650DC1C">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71564BD1">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45578FEA">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0E70EFAF">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4A83DCDF">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7325579A">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02239C53">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04D0C5DC">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2419B0E6">
      <w:pPr>
        <w:pStyle w:val="14"/>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4ADCF901">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7D4651C9">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12BB2849">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187A6179">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07BFCA25">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581214E7">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3A250CD4">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33548C55">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1889BF28">
      <w:pPr>
        <w:pStyle w:val="14"/>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7B56792C">
      <w:pPr>
        <w:pStyle w:val="6"/>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583FF04C">
      <w:pPr>
        <w:pStyle w:val="6"/>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5EC73043">
      <w:pPr>
        <w:pStyle w:val="6"/>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35ED0358">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40CD2251">
      <w:pPr>
        <w:pStyle w:val="4"/>
        <w:rPr>
          <w:rFonts w:hint="eastAsia" w:ascii="楷体" w:hAnsi="楷体" w:eastAsia="楷体"/>
          <w:b w:val="0"/>
          <w:color w:val="000000" w:themeColor="text1"/>
          <w14:textFill>
            <w14:solidFill>
              <w14:schemeClr w14:val="tx1"/>
            </w14:solidFill>
          </w14:textFill>
        </w:rPr>
      </w:pPr>
      <w:bookmarkStart w:id="14" w:name="_Toc203469232"/>
      <w:bookmarkStart w:id="15" w:name="_Toc1952617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7115"/>
      <w:bookmarkStart w:id="17" w:name="_Toc148536839"/>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5CB15CD7">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70855AD4">
      <w:pPr>
        <w:shd w:val="clear" w:color="auto" w:fill="FFFFFF"/>
        <w:spacing w:line="520" w:lineRule="exact"/>
        <w:contextualSpacing/>
        <w:rPr>
          <w:rFonts w:hint="eastAsia" w:ascii="仿宋" w:hAnsi="仿宋" w:eastAsia="仿宋" w:cs="Segoe UI"/>
          <w:color w:val="0F1115"/>
          <w:sz w:val="32"/>
          <w:szCs w:val="32"/>
        </w:rPr>
      </w:pPr>
    </w:p>
    <w:p w14:paraId="70F4779E">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45B5C081">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5B6DB69F">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57B119B0">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0A7CA12D">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45F7B9F4">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4EAD21E1">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7E3ACE0C">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29A80BEC">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792E2C4A">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775343A6">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5BA344E8">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100BCC15">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530F2FC2">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0B537F22">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1CB31972">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7A57405F">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4EDF7C7D">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555D356D">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7E4DEEDB">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3FAC25F1">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4EC7187D">
      <w:pPr>
        <w:shd w:val="clear" w:color="auto" w:fill="FFFFFF"/>
        <w:spacing w:line="520" w:lineRule="exact"/>
        <w:contextualSpacing/>
        <w:rPr>
          <w:rFonts w:hint="eastAsia" w:ascii="仿宋" w:hAnsi="仿宋" w:eastAsia="仿宋" w:cs="Segoe UI"/>
          <w:color w:val="0F1115"/>
          <w:sz w:val="32"/>
          <w:szCs w:val="32"/>
        </w:rPr>
      </w:pPr>
      <w:bookmarkStart w:id="18" w:name="_Toc195261733"/>
      <w:bookmarkStart w:id="19" w:name="_Toc148536840"/>
      <w:bookmarkStart w:id="20" w:name="_Toc148537116"/>
      <w:bookmarkStart w:id="21" w:name="_Toc203469233"/>
    </w:p>
    <w:p w14:paraId="71C9889A">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7E6BC0FF">
      <w:pPr>
        <w:pStyle w:val="4"/>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678412DF">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4C58DCC7">
      <w:pPr>
        <w:pStyle w:val="6"/>
        <w:autoSpaceDE/>
        <w:autoSpaceDN/>
        <w:spacing w:before="4"/>
        <w:ind w:left="298" w:right="290"/>
        <w:rPr>
          <w:rFonts w:hint="eastAsia" w:ascii="宋体" w:hAnsi="宋体"/>
          <w:color w:val="000000" w:themeColor="text1"/>
          <w14:textFill>
            <w14:solidFill>
              <w14:schemeClr w14:val="tx1"/>
            </w14:solidFill>
          </w14:textFill>
        </w:rPr>
      </w:pPr>
    </w:p>
    <w:p w14:paraId="11DD7B30">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66EE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30ECC967">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05D72C04">
            <w:pPr>
              <w:jc w:val="center"/>
              <w:outlineLvl w:val="0"/>
              <w:rPr>
                <w:rFonts w:hint="eastAsia" w:ascii="仿宋" w:hAnsi="仿宋" w:eastAsiaTheme="minorEastAsia"/>
                <w:b/>
                <w:bCs/>
                <w:color w:val="0F1115"/>
                <w:sz w:val="32"/>
                <w:szCs w:val="32"/>
                <w:lang w:eastAsia="zh-CN"/>
              </w:rPr>
            </w:pPr>
            <w:r>
              <w:rPr>
                <w:rFonts w:hint="eastAsia" w:ascii="仿宋" w:hAnsi="仿宋" w:eastAsia="仿宋"/>
                <w:b/>
                <w:bCs/>
                <w:color w:val="0F1115"/>
                <w:sz w:val="32"/>
                <w:szCs w:val="32"/>
                <w:lang w:val="en-US" w:eastAsia="zh-CN"/>
              </w:rPr>
              <w:t>产品</w:t>
            </w:r>
          </w:p>
        </w:tc>
        <w:tc>
          <w:tcPr>
            <w:tcW w:w="855" w:type="dxa"/>
            <w:vAlign w:val="center"/>
          </w:tcPr>
          <w:p w14:paraId="64120130">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1517CFE5">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2CC48AB3">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1E64D08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020A42CC">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4074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176F568">
            <w:pPr>
              <w:jc w:val="center"/>
              <w:outlineLvl w:val="0"/>
              <w:rPr>
                <w:rFonts w:hint="eastAsia" w:ascii="仿宋" w:hAnsi="仿宋" w:eastAsia="仿宋"/>
                <w:color w:val="0F1115"/>
                <w:sz w:val="32"/>
                <w:szCs w:val="32"/>
              </w:rPr>
            </w:pPr>
          </w:p>
        </w:tc>
        <w:tc>
          <w:tcPr>
            <w:tcW w:w="1746" w:type="dxa"/>
            <w:vAlign w:val="center"/>
          </w:tcPr>
          <w:p w14:paraId="1EC24E21">
            <w:pPr>
              <w:jc w:val="center"/>
              <w:outlineLvl w:val="0"/>
              <w:rPr>
                <w:rFonts w:hint="default" w:ascii="仿宋" w:hAnsi="仿宋" w:eastAsia="仿宋"/>
                <w:color w:val="0F1115"/>
                <w:sz w:val="32"/>
                <w:szCs w:val="32"/>
                <w:lang w:val="en-US" w:eastAsia="zh-CN"/>
              </w:rPr>
            </w:pPr>
            <w:r>
              <w:rPr>
                <w:rFonts w:hint="eastAsia" w:ascii="仿宋" w:hAnsi="仿宋" w:eastAsia="仿宋"/>
                <w:color w:val="0F1115"/>
                <w:sz w:val="32"/>
                <w:szCs w:val="32"/>
                <w:lang w:val="en-US" w:eastAsia="zh-CN"/>
              </w:rPr>
              <w:t>定制牙膏设计及制作</w:t>
            </w:r>
          </w:p>
        </w:tc>
        <w:tc>
          <w:tcPr>
            <w:tcW w:w="855" w:type="dxa"/>
            <w:vAlign w:val="center"/>
          </w:tcPr>
          <w:p w14:paraId="1707BBE3">
            <w:pPr>
              <w:jc w:val="center"/>
              <w:outlineLvl w:val="0"/>
              <w:rPr>
                <w:rFonts w:hint="eastAsia" w:ascii="仿宋" w:hAnsi="仿宋" w:eastAsia="仿宋"/>
                <w:color w:val="0F1115"/>
                <w:sz w:val="32"/>
                <w:szCs w:val="32"/>
              </w:rPr>
            </w:pPr>
          </w:p>
        </w:tc>
        <w:tc>
          <w:tcPr>
            <w:tcW w:w="855" w:type="dxa"/>
            <w:vAlign w:val="center"/>
          </w:tcPr>
          <w:p w14:paraId="6B69DC42">
            <w:pPr>
              <w:jc w:val="center"/>
              <w:outlineLvl w:val="0"/>
              <w:rPr>
                <w:rFonts w:hint="eastAsia" w:ascii="仿宋" w:hAnsi="仿宋" w:eastAsia="仿宋"/>
                <w:color w:val="0F1115"/>
                <w:sz w:val="32"/>
                <w:szCs w:val="32"/>
              </w:rPr>
            </w:pPr>
          </w:p>
        </w:tc>
        <w:tc>
          <w:tcPr>
            <w:tcW w:w="1643" w:type="dxa"/>
            <w:vAlign w:val="center"/>
          </w:tcPr>
          <w:p w14:paraId="27082FB4">
            <w:pPr>
              <w:jc w:val="center"/>
              <w:outlineLvl w:val="0"/>
              <w:rPr>
                <w:rFonts w:hint="eastAsia" w:ascii="仿宋" w:hAnsi="仿宋" w:eastAsia="仿宋"/>
                <w:color w:val="0F1115"/>
                <w:sz w:val="32"/>
                <w:szCs w:val="32"/>
              </w:rPr>
            </w:pPr>
          </w:p>
        </w:tc>
        <w:tc>
          <w:tcPr>
            <w:tcW w:w="1643" w:type="dxa"/>
            <w:vAlign w:val="center"/>
          </w:tcPr>
          <w:p w14:paraId="2D1182ED">
            <w:pPr>
              <w:jc w:val="center"/>
              <w:outlineLvl w:val="0"/>
              <w:rPr>
                <w:rFonts w:hint="eastAsia" w:ascii="仿宋" w:hAnsi="仿宋" w:eastAsia="仿宋"/>
                <w:color w:val="0F1115"/>
                <w:sz w:val="32"/>
                <w:szCs w:val="32"/>
              </w:rPr>
            </w:pPr>
          </w:p>
        </w:tc>
        <w:tc>
          <w:tcPr>
            <w:tcW w:w="1354" w:type="dxa"/>
            <w:vAlign w:val="center"/>
          </w:tcPr>
          <w:p w14:paraId="4CF2A5E8">
            <w:pPr>
              <w:jc w:val="center"/>
              <w:outlineLvl w:val="0"/>
              <w:rPr>
                <w:rFonts w:hint="eastAsia" w:ascii="仿宋" w:hAnsi="仿宋" w:eastAsia="仿宋"/>
                <w:color w:val="0F1115"/>
                <w:sz w:val="32"/>
                <w:szCs w:val="32"/>
              </w:rPr>
            </w:pPr>
          </w:p>
        </w:tc>
      </w:tr>
      <w:tr w14:paraId="66C3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2C2DB6C9">
            <w:pPr>
              <w:jc w:val="center"/>
              <w:outlineLvl w:val="0"/>
              <w:rPr>
                <w:rFonts w:hint="eastAsia" w:ascii="仿宋" w:hAnsi="仿宋" w:eastAsia="仿宋"/>
                <w:color w:val="0F1115"/>
                <w:sz w:val="32"/>
                <w:szCs w:val="32"/>
              </w:rPr>
            </w:pPr>
          </w:p>
        </w:tc>
        <w:tc>
          <w:tcPr>
            <w:tcW w:w="1746" w:type="dxa"/>
            <w:vAlign w:val="center"/>
          </w:tcPr>
          <w:p w14:paraId="5FAC1893">
            <w:pPr>
              <w:jc w:val="center"/>
              <w:outlineLvl w:val="0"/>
              <w:rPr>
                <w:rFonts w:hint="default" w:ascii="仿宋" w:hAnsi="仿宋" w:eastAsia="仿宋"/>
                <w:color w:val="0F1115"/>
                <w:sz w:val="32"/>
                <w:szCs w:val="32"/>
                <w:lang w:val="en-US" w:eastAsia="zh-CN"/>
              </w:rPr>
            </w:pPr>
            <w:r>
              <w:rPr>
                <w:rFonts w:hint="eastAsia" w:ascii="仿宋" w:hAnsi="仿宋" w:eastAsia="仿宋"/>
                <w:color w:val="0F1115"/>
                <w:sz w:val="32"/>
                <w:szCs w:val="32"/>
                <w:lang w:val="en-US" w:eastAsia="zh-CN"/>
              </w:rPr>
              <w:t>定制牙刷设计及制作</w:t>
            </w:r>
          </w:p>
        </w:tc>
        <w:tc>
          <w:tcPr>
            <w:tcW w:w="855" w:type="dxa"/>
            <w:vAlign w:val="center"/>
          </w:tcPr>
          <w:p w14:paraId="71D534F4">
            <w:pPr>
              <w:jc w:val="center"/>
              <w:outlineLvl w:val="0"/>
              <w:rPr>
                <w:rFonts w:hint="eastAsia" w:ascii="仿宋" w:hAnsi="仿宋" w:eastAsia="仿宋"/>
                <w:color w:val="0F1115"/>
                <w:sz w:val="32"/>
                <w:szCs w:val="32"/>
              </w:rPr>
            </w:pPr>
          </w:p>
        </w:tc>
        <w:tc>
          <w:tcPr>
            <w:tcW w:w="855" w:type="dxa"/>
            <w:vAlign w:val="center"/>
          </w:tcPr>
          <w:p w14:paraId="7F83A2F3">
            <w:pPr>
              <w:jc w:val="center"/>
              <w:outlineLvl w:val="0"/>
              <w:rPr>
                <w:rFonts w:hint="eastAsia" w:ascii="仿宋" w:hAnsi="仿宋" w:eastAsia="仿宋"/>
                <w:color w:val="0F1115"/>
                <w:sz w:val="32"/>
                <w:szCs w:val="32"/>
              </w:rPr>
            </w:pPr>
          </w:p>
        </w:tc>
        <w:tc>
          <w:tcPr>
            <w:tcW w:w="1643" w:type="dxa"/>
            <w:vAlign w:val="center"/>
          </w:tcPr>
          <w:p w14:paraId="56BB716F">
            <w:pPr>
              <w:jc w:val="center"/>
              <w:outlineLvl w:val="0"/>
              <w:rPr>
                <w:rFonts w:hint="eastAsia" w:ascii="仿宋" w:hAnsi="仿宋" w:eastAsia="仿宋"/>
                <w:color w:val="0F1115"/>
                <w:sz w:val="32"/>
                <w:szCs w:val="32"/>
              </w:rPr>
            </w:pPr>
          </w:p>
        </w:tc>
        <w:tc>
          <w:tcPr>
            <w:tcW w:w="1643" w:type="dxa"/>
            <w:vAlign w:val="center"/>
          </w:tcPr>
          <w:p w14:paraId="33811023">
            <w:pPr>
              <w:jc w:val="center"/>
              <w:outlineLvl w:val="0"/>
              <w:rPr>
                <w:rFonts w:hint="eastAsia" w:ascii="仿宋" w:hAnsi="仿宋" w:eastAsia="仿宋"/>
                <w:color w:val="0F1115"/>
                <w:sz w:val="32"/>
                <w:szCs w:val="32"/>
              </w:rPr>
            </w:pPr>
          </w:p>
        </w:tc>
        <w:tc>
          <w:tcPr>
            <w:tcW w:w="1354" w:type="dxa"/>
            <w:vAlign w:val="center"/>
          </w:tcPr>
          <w:p w14:paraId="392B71DC">
            <w:pPr>
              <w:jc w:val="center"/>
              <w:outlineLvl w:val="0"/>
              <w:rPr>
                <w:rFonts w:hint="eastAsia" w:ascii="仿宋" w:hAnsi="仿宋" w:eastAsia="仿宋"/>
                <w:color w:val="0F1115"/>
                <w:sz w:val="32"/>
                <w:szCs w:val="32"/>
              </w:rPr>
            </w:pPr>
          </w:p>
        </w:tc>
      </w:tr>
      <w:tr w14:paraId="280A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3AA35808">
            <w:pPr>
              <w:jc w:val="center"/>
              <w:outlineLvl w:val="0"/>
              <w:rPr>
                <w:rFonts w:hint="eastAsia" w:ascii="仿宋" w:hAnsi="仿宋" w:eastAsia="仿宋"/>
                <w:color w:val="0F1115"/>
                <w:sz w:val="32"/>
                <w:szCs w:val="32"/>
              </w:rPr>
            </w:pPr>
          </w:p>
        </w:tc>
        <w:tc>
          <w:tcPr>
            <w:tcW w:w="1746" w:type="dxa"/>
            <w:vAlign w:val="center"/>
          </w:tcPr>
          <w:p w14:paraId="666D1AF7">
            <w:pPr>
              <w:jc w:val="center"/>
              <w:outlineLvl w:val="0"/>
              <w:rPr>
                <w:rFonts w:hint="default" w:ascii="仿宋" w:hAnsi="仿宋" w:eastAsia="仿宋"/>
                <w:color w:val="0F1115"/>
                <w:sz w:val="32"/>
                <w:szCs w:val="32"/>
                <w:lang w:val="en-US"/>
              </w:rPr>
            </w:pPr>
            <w:r>
              <w:rPr>
                <w:rFonts w:hint="eastAsia" w:ascii="仿宋" w:hAnsi="仿宋" w:eastAsia="仿宋"/>
                <w:color w:val="0F1115"/>
                <w:sz w:val="32"/>
                <w:szCs w:val="32"/>
                <w:lang w:val="en-US" w:eastAsia="zh-CN"/>
              </w:rPr>
              <w:t>定制牙线盒设计及制作</w:t>
            </w:r>
          </w:p>
        </w:tc>
        <w:tc>
          <w:tcPr>
            <w:tcW w:w="855" w:type="dxa"/>
            <w:vAlign w:val="center"/>
          </w:tcPr>
          <w:p w14:paraId="4A59A92D">
            <w:pPr>
              <w:jc w:val="center"/>
              <w:outlineLvl w:val="0"/>
              <w:rPr>
                <w:rFonts w:hint="eastAsia" w:ascii="仿宋" w:hAnsi="仿宋" w:eastAsia="仿宋"/>
                <w:color w:val="0F1115"/>
                <w:sz w:val="32"/>
                <w:szCs w:val="32"/>
              </w:rPr>
            </w:pPr>
          </w:p>
        </w:tc>
        <w:tc>
          <w:tcPr>
            <w:tcW w:w="855" w:type="dxa"/>
            <w:vAlign w:val="center"/>
          </w:tcPr>
          <w:p w14:paraId="5CABA387">
            <w:pPr>
              <w:jc w:val="center"/>
              <w:outlineLvl w:val="0"/>
              <w:rPr>
                <w:rFonts w:hint="eastAsia" w:ascii="仿宋" w:hAnsi="仿宋" w:eastAsia="仿宋"/>
                <w:color w:val="0F1115"/>
                <w:sz w:val="32"/>
                <w:szCs w:val="32"/>
              </w:rPr>
            </w:pPr>
          </w:p>
        </w:tc>
        <w:tc>
          <w:tcPr>
            <w:tcW w:w="1643" w:type="dxa"/>
            <w:vAlign w:val="center"/>
          </w:tcPr>
          <w:p w14:paraId="04DC593B">
            <w:pPr>
              <w:jc w:val="center"/>
              <w:outlineLvl w:val="0"/>
              <w:rPr>
                <w:rFonts w:hint="eastAsia" w:ascii="仿宋" w:hAnsi="仿宋" w:eastAsia="仿宋"/>
                <w:color w:val="0F1115"/>
                <w:sz w:val="32"/>
                <w:szCs w:val="32"/>
              </w:rPr>
            </w:pPr>
          </w:p>
        </w:tc>
        <w:tc>
          <w:tcPr>
            <w:tcW w:w="1643" w:type="dxa"/>
            <w:vAlign w:val="center"/>
          </w:tcPr>
          <w:p w14:paraId="11AEB85B">
            <w:pPr>
              <w:jc w:val="center"/>
              <w:outlineLvl w:val="0"/>
              <w:rPr>
                <w:rFonts w:hint="eastAsia" w:ascii="仿宋" w:hAnsi="仿宋" w:eastAsia="仿宋"/>
                <w:color w:val="0F1115"/>
                <w:sz w:val="32"/>
                <w:szCs w:val="32"/>
              </w:rPr>
            </w:pPr>
          </w:p>
        </w:tc>
        <w:tc>
          <w:tcPr>
            <w:tcW w:w="1354" w:type="dxa"/>
            <w:vAlign w:val="center"/>
          </w:tcPr>
          <w:p w14:paraId="71839990">
            <w:pPr>
              <w:jc w:val="center"/>
              <w:outlineLvl w:val="0"/>
              <w:rPr>
                <w:rFonts w:hint="eastAsia" w:ascii="仿宋" w:hAnsi="仿宋" w:eastAsia="仿宋"/>
                <w:color w:val="0F1115"/>
                <w:sz w:val="32"/>
                <w:szCs w:val="32"/>
              </w:rPr>
            </w:pPr>
          </w:p>
        </w:tc>
      </w:tr>
      <w:tr w14:paraId="6CEE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F729D34">
            <w:pPr>
              <w:jc w:val="center"/>
              <w:outlineLvl w:val="0"/>
              <w:rPr>
                <w:rFonts w:hint="eastAsia" w:ascii="仿宋" w:hAnsi="仿宋" w:eastAsia="仿宋"/>
                <w:color w:val="0F1115"/>
                <w:sz w:val="32"/>
                <w:szCs w:val="32"/>
              </w:rPr>
            </w:pPr>
          </w:p>
        </w:tc>
        <w:tc>
          <w:tcPr>
            <w:tcW w:w="1746" w:type="dxa"/>
            <w:vAlign w:val="center"/>
          </w:tcPr>
          <w:p w14:paraId="3492D09D">
            <w:pPr>
              <w:jc w:val="center"/>
              <w:outlineLvl w:val="0"/>
              <w:rPr>
                <w:rFonts w:hint="default" w:ascii="仿宋" w:hAnsi="仿宋" w:eastAsia="仿宋"/>
                <w:color w:val="0F1115"/>
                <w:sz w:val="32"/>
                <w:szCs w:val="32"/>
                <w:lang w:val="en-US"/>
              </w:rPr>
            </w:pPr>
            <w:r>
              <w:rPr>
                <w:rFonts w:hint="eastAsia" w:ascii="仿宋" w:hAnsi="仿宋" w:eastAsia="仿宋"/>
                <w:color w:val="0F1115"/>
                <w:sz w:val="32"/>
                <w:szCs w:val="32"/>
                <w:lang w:val="en-US" w:eastAsia="zh-CN"/>
              </w:rPr>
              <w:t>定制刷牙计时沙漏设计及制作</w:t>
            </w:r>
          </w:p>
        </w:tc>
        <w:tc>
          <w:tcPr>
            <w:tcW w:w="855" w:type="dxa"/>
            <w:vAlign w:val="center"/>
          </w:tcPr>
          <w:p w14:paraId="07DCAE9E">
            <w:pPr>
              <w:jc w:val="center"/>
              <w:outlineLvl w:val="0"/>
              <w:rPr>
                <w:rFonts w:hint="eastAsia" w:ascii="仿宋" w:hAnsi="仿宋" w:eastAsia="仿宋"/>
                <w:color w:val="0F1115"/>
                <w:sz w:val="32"/>
                <w:szCs w:val="32"/>
              </w:rPr>
            </w:pPr>
          </w:p>
        </w:tc>
        <w:tc>
          <w:tcPr>
            <w:tcW w:w="855" w:type="dxa"/>
            <w:vAlign w:val="center"/>
          </w:tcPr>
          <w:p w14:paraId="6FC353A6">
            <w:pPr>
              <w:jc w:val="center"/>
              <w:outlineLvl w:val="0"/>
              <w:rPr>
                <w:rFonts w:hint="eastAsia" w:ascii="仿宋" w:hAnsi="仿宋" w:eastAsia="仿宋"/>
                <w:color w:val="0F1115"/>
                <w:sz w:val="32"/>
                <w:szCs w:val="32"/>
              </w:rPr>
            </w:pPr>
          </w:p>
        </w:tc>
        <w:tc>
          <w:tcPr>
            <w:tcW w:w="1643" w:type="dxa"/>
            <w:vAlign w:val="center"/>
          </w:tcPr>
          <w:p w14:paraId="3BE8DA9C">
            <w:pPr>
              <w:jc w:val="center"/>
              <w:outlineLvl w:val="0"/>
              <w:rPr>
                <w:rFonts w:hint="eastAsia" w:ascii="仿宋" w:hAnsi="仿宋" w:eastAsia="仿宋"/>
                <w:color w:val="0F1115"/>
                <w:sz w:val="32"/>
                <w:szCs w:val="32"/>
              </w:rPr>
            </w:pPr>
          </w:p>
        </w:tc>
        <w:tc>
          <w:tcPr>
            <w:tcW w:w="1643" w:type="dxa"/>
            <w:vAlign w:val="center"/>
          </w:tcPr>
          <w:p w14:paraId="6C65E3BE">
            <w:pPr>
              <w:jc w:val="center"/>
              <w:outlineLvl w:val="0"/>
              <w:rPr>
                <w:rFonts w:hint="eastAsia" w:ascii="仿宋" w:hAnsi="仿宋" w:eastAsia="仿宋"/>
                <w:color w:val="0F1115"/>
                <w:sz w:val="32"/>
                <w:szCs w:val="32"/>
              </w:rPr>
            </w:pPr>
          </w:p>
        </w:tc>
        <w:tc>
          <w:tcPr>
            <w:tcW w:w="1354" w:type="dxa"/>
            <w:vAlign w:val="center"/>
          </w:tcPr>
          <w:p w14:paraId="6E7B235A">
            <w:pPr>
              <w:jc w:val="center"/>
              <w:outlineLvl w:val="0"/>
              <w:rPr>
                <w:rFonts w:hint="eastAsia" w:ascii="仿宋" w:hAnsi="仿宋" w:eastAsia="仿宋"/>
                <w:color w:val="0F1115"/>
                <w:sz w:val="32"/>
                <w:szCs w:val="32"/>
              </w:rPr>
            </w:pPr>
          </w:p>
        </w:tc>
      </w:tr>
      <w:tr w14:paraId="0ACC8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3CF2D357">
            <w:pPr>
              <w:jc w:val="center"/>
              <w:outlineLvl w:val="0"/>
              <w:rPr>
                <w:rFonts w:hint="eastAsia" w:ascii="仿宋" w:hAnsi="仿宋" w:eastAsia="仿宋"/>
                <w:color w:val="0F1115"/>
                <w:sz w:val="32"/>
                <w:szCs w:val="32"/>
              </w:rPr>
            </w:pPr>
          </w:p>
        </w:tc>
        <w:tc>
          <w:tcPr>
            <w:tcW w:w="1746" w:type="dxa"/>
            <w:vAlign w:val="center"/>
          </w:tcPr>
          <w:p w14:paraId="1A4B287B">
            <w:pPr>
              <w:jc w:val="center"/>
              <w:outlineLvl w:val="0"/>
              <w:rPr>
                <w:rFonts w:hint="default" w:ascii="仿宋" w:hAnsi="仿宋" w:eastAsia="仿宋"/>
                <w:color w:val="0F1115"/>
                <w:sz w:val="32"/>
                <w:szCs w:val="32"/>
                <w:lang w:val="en-US" w:eastAsia="zh-CN"/>
              </w:rPr>
            </w:pPr>
            <w:r>
              <w:rPr>
                <w:rFonts w:hint="eastAsia" w:ascii="仿宋" w:hAnsi="仿宋" w:eastAsia="仿宋"/>
                <w:color w:val="0F1115"/>
                <w:sz w:val="32"/>
                <w:szCs w:val="32"/>
                <w:lang w:val="en-US" w:eastAsia="zh-CN"/>
              </w:rPr>
              <w:t>定制收纳盒设计及制作</w:t>
            </w:r>
          </w:p>
        </w:tc>
        <w:tc>
          <w:tcPr>
            <w:tcW w:w="855" w:type="dxa"/>
            <w:vAlign w:val="center"/>
          </w:tcPr>
          <w:p w14:paraId="36298F25">
            <w:pPr>
              <w:jc w:val="center"/>
              <w:outlineLvl w:val="0"/>
              <w:rPr>
                <w:rFonts w:hint="eastAsia" w:ascii="仿宋" w:hAnsi="仿宋" w:eastAsia="仿宋"/>
                <w:color w:val="0F1115"/>
                <w:sz w:val="32"/>
                <w:szCs w:val="32"/>
              </w:rPr>
            </w:pPr>
          </w:p>
        </w:tc>
        <w:tc>
          <w:tcPr>
            <w:tcW w:w="855" w:type="dxa"/>
            <w:vAlign w:val="center"/>
          </w:tcPr>
          <w:p w14:paraId="509CE87A">
            <w:pPr>
              <w:jc w:val="center"/>
              <w:outlineLvl w:val="0"/>
              <w:rPr>
                <w:rFonts w:hint="eastAsia" w:ascii="仿宋" w:hAnsi="仿宋" w:eastAsia="仿宋"/>
                <w:color w:val="0F1115"/>
                <w:sz w:val="32"/>
                <w:szCs w:val="32"/>
              </w:rPr>
            </w:pPr>
          </w:p>
        </w:tc>
        <w:tc>
          <w:tcPr>
            <w:tcW w:w="1643" w:type="dxa"/>
            <w:vAlign w:val="center"/>
          </w:tcPr>
          <w:p w14:paraId="14F1EF99">
            <w:pPr>
              <w:jc w:val="center"/>
              <w:outlineLvl w:val="0"/>
              <w:rPr>
                <w:rFonts w:hint="eastAsia" w:ascii="仿宋" w:hAnsi="仿宋" w:eastAsia="仿宋"/>
                <w:color w:val="0F1115"/>
                <w:sz w:val="32"/>
                <w:szCs w:val="32"/>
              </w:rPr>
            </w:pPr>
          </w:p>
        </w:tc>
        <w:tc>
          <w:tcPr>
            <w:tcW w:w="1643" w:type="dxa"/>
            <w:vAlign w:val="center"/>
          </w:tcPr>
          <w:p w14:paraId="121E35A5">
            <w:pPr>
              <w:jc w:val="center"/>
              <w:outlineLvl w:val="0"/>
              <w:rPr>
                <w:rFonts w:hint="eastAsia" w:ascii="仿宋" w:hAnsi="仿宋" w:eastAsia="仿宋"/>
                <w:color w:val="0F1115"/>
                <w:sz w:val="32"/>
                <w:szCs w:val="32"/>
              </w:rPr>
            </w:pPr>
          </w:p>
        </w:tc>
        <w:tc>
          <w:tcPr>
            <w:tcW w:w="1354" w:type="dxa"/>
            <w:vAlign w:val="center"/>
          </w:tcPr>
          <w:p w14:paraId="5CC58CB6">
            <w:pPr>
              <w:jc w:val="center"/>
              <w:outlineLvl w:val="0"/>
              <w:rPr>
                <w:rFonts w:hint="eastAsia" w:ascii="仿宋" w:hAnsi="仿宋" w:eastAsia="仿宋"/>
                <w:color w:val="0F1115"/>
                <w:sz w:val="32"/>
                <w:szCs w:val="32"/>
              </w:rPr>
            </w:pPr>
          </w:p>
        </w:tc>
      </w:tr>
      <w:tr w14:paraId="3D75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7ACC3757">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43B5853C">
            <w:pPr>
              <w:jc w:val="center"/>
              <w:outlineLvl w:val="0"/>
              <w:rPr>
                <w:rFonts w:hint="eastAsia" w:ascii="仿宋" w:hAnsi="仿宋" w:eastAsia="仿宋"/>
                <w:color w:val="0F1115"/>
                <w:sz w:val="32"/>
                <w:szCs w:val="32"/>
              </w:rPr>
            </w:pPr>
          </w:p>
        </w:tc>
        <w:tc>
          <w:tcPr>
            <w:tcW w:w="1354" w:type="dxa"/>
            <w:vAlign w:val="center"/>
          </w:tcPr>
          <w:p w14:paraId="10A0579E">
            <w:pPr>
              <w:jc w:val="center"/>
              <w:outlineLvl w:val="0"/>
              <w:rPr>
                <w:rFonts w:hint="eastAsia" w:ascii="仿宋" w:hAnsi="仿宋" w:eastAsia="仿宋"/>
                <w:color w:val="0F1115"/>
                <w:sz w:val="32"/>
                <w:szCs w:val="32"/>
              </w:rPr>
            </w:pPr>
          </w:p>
        </w:tc>
      </w:tr>
    </w:tbl>
    <w:p w14:paraId="5CDC822D">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2C2AA7E1">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4622ABCC">
      <w:pPr>
        <w:pStyle w:val="6"/>
        <w:autoSpaceDE/>
        <w:autoSpaceDN/>
        <w:spacing w:before="6"/>
        <w:ind w:left="298" w:right="290"/>
        <w:rPr>
          <w:rFonts w:hint="eastAsia" w:ascii="宋体" w:hAnsi="宋体"/>
          <w:color w:val="000000" w:themeColor="text1"/>
          <w:sz w:val="17"/>
          <w14:textFill>
            <w14:solidFill>
              <w14:schemeClr w14:val="tx1"/>
            </w14:solidFill>
          </w14:textFill>
        </w:rPr>
      </w:pPr>
    </w:p>
    <w:p w14:paraId="02E377EC">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2D3AD525">
      <w:pPr>
        <w:pStyle w:val="4"/>
        <w:rPr>
          <w:rFonts w:hint="eastAsia" w:ascii="楷体" w:hAnsi="楷体" w:eastAsia="楷体"/>
          <w:b w:val="0"/>
          <w:color w:val="000000" w:themeColor="text1"/>
          <w14:textFill>
            <w14:solidFill>
              <w14:schemeClr w14:val="tx1"/>
            </w14:solidFill>
          </w14:textFill>
        </w:rPr>
      </w:pPr>
      <w:bookmarkStart w:id="22" w:name="_Toc195261736"/>
      <w:bookmarkStart w:id="23" w:name="_Toc203469235"/>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3B4220DF">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630A0422">
      <w:pPr>
        <w:tabs>
          <w:tab w:val="left" w:pos="1800"/>
          <w:tab w:val="left" w:pos="5580"/>
        </w:tabs>
        <w:ind w:firstLine="315" w:firstLineChars="150"/>
        <w:rPr>
          <w:color w:val="000000" w:themeColor="text1"/>
          <w14:textFill>
            <w14:solidFill>
              <w14:schemeClr w14:val="tx1"/>
            </w14:solidFill>
          </w14:textFill>
        </w:rPr>
      </w:pPr>
    </w:p>
    <w:tbl>
      <w:tblPr>
        <w:tblStyle w:val="13"/>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14535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6E6C095A">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093989AE">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64ABF671">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0C965E8C">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77B8A65B">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41D39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96133B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793BFAE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13AA39A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254972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AB5E65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48956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648448F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4B7C07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093DE88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EB10B6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16500CB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24588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1758798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204702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6A66C13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FD67CB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14066FE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69CAF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C7DE2B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FB0A4C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0952BC8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232912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388621C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2AAA1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9F9E9D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0AFC8CB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6D0395C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623693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8DFF57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4D5CE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79AFAA4E">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EE3EC0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5AA304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08AEDA9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6387ED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4413A245">
      <w:pPr>
        <w:pStyle w:val="6"/>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2E59CBF2">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39A964F0">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487A1192">
      <w:pPr>
        <w:pStyle w:val="6"/>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68C15B9E">
      <w:pPr>
        <w:pStyle w:val="6"/>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190EBE87">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1F65CEE6">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4" w:name="_Toc203469236"/>
      <w:bookmarkStart w:id="25" w:name="_Toc195261738"/>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7125"/>
      <w:bookmarkStart w:id="27" w:name="_Toc148536849"/>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6183EEDE">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8" w:name="_Toc148537127"/>
      <w:bookmarkStart w:id="29" w:name="_Toc195261740"/>
      <w:bookmarkStart w:id="30" w:name="_Toc100148594"/>
      <w:bookmarkStart w:id="31" w:name="_Toc203469238"/>
      <w:bookmarkStart w:id="32" w:name="_Toc148536851"/>
      <w:bookmarkStart w:id="33" w:name="_Toc497489632"/>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0114F1F8">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10"/>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1159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30D79AA">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512F67EA">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44B5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695DC304">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2870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46860B3">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42BBB13D">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3C48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43B47DA1">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049F2E7C">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23D8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27DD492">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6F3C2518">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7139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4236C49E">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77698269">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752D466D">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4F77B5CD">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7A4497FF">
      <w:pPr>
        <w:pStyle w:val="7"/>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1763ED23">
      <w:pPr>
        <w:pStyle w:val="4"/>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509598043"/>
      <w:bookmarkStart w:id="35" w:name="_Toc195261741"/>
      <w:bookmarkStart w:id="36" w:name="_Toc148536852"/>
      <w:bookmarkStart w:id="37" w:name="_Toc148537128"/>
      <w:bookmarkStart w:id="38" w:name="_Toc100148592"/>
      <w:bookmarkStart w:id="39" w:name="_Toc88744926"/>
      <w:bookmarkStart w:id="40" w:name="_Toc203469239"/>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10"/>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618E15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6DDD9CED">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599610B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7426725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4FC250E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226A590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7DDBA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BCE6E43">
            <w:pPr>
              <w:spacing w:line="276" w:lineRule="auto"/>
              <w:jc w:val="center"/>
              <w:rPr>
                <w:color w:val="000000" w:themeColor="text1"/>
                <w:sz w:val="32"/>
                <w:szCs w:val="32"/>
                <w14:textFill>
                  <w14:solidFill>
                    <w14:schemeClr w14:val="tx1"/>
                  </w14:solidFill>
                </w14:textFill>
              </w:rPr>
            </w:pPr>
          </w:p>
        </w:tc>
        <w:tc>
          <w:tcPr>
            <w:tcW w:w="1701" w:type="dxa"/>
            <w:vAlign w:val="center"/>
          </w:tcPr>
          <w:p w14:paraId="033DD971">
            <w:pPr>
              <w:spacing w:line="276" w:lineRule="auto"/>
              <w:jc w:val="center"/>
              <w:rPr>
                <w:color w:val="000000" w:themeColor="text1"/>
                <w:sz w:val="32"/>
                <w:szCs w:val="32"/>
                <w14:textFill>
                  <w14:solidFill>
                    <w14:schemeClr w14:val="tx1"/>
                  </w14:solidFill>
                </w14:textFill>
              </w:rPr>
            </w:pPr>
          </w:p>
        </w:tc>
        <w:tc>
          <w:tcPr>
            <w:tcW w:w="1701" w:type="dxa"/>
            <w:vAlign w:val="center"/>
          </w:tcPr>
          <w:p w14:paraId="77E382DE">
            <w:pPr>
              <w:spacing w:line="276" w:lineRule="auto"/>
              <w:jc w:val="center"/>
              <w:rPr>
                <w:color w:val="000000" w:themeColor="text1"/>
                <w:sz w:val="32"/>
                <w:szCs w:val="32"/>
                <w14:textFill>
                  <w14:solidFill>
                    <w14:schemeClr w14:val="tx1"/>
                  </w14:solidFill>
                </w14:textFill>
              </w:rPr>
            </w:pPr>
          </w:p>
        </w:tc>
        <w:tc>
          <w:tcPr>
            <w:tcW w:w="2268" w:type="dxa"/>
            <w:vAlign w:val="center"/>
          </w:tcPr>
          <w:p w14:paraId="63377144">
            <w:pPr>
              <w:spacing w:line="276" w:lineRule="auto"/>
              <w:jc w:val="center"/>
              <w:rPr>
                <w:color w:val="000000" w:themeColor="text1"/>
                <w:sz w:val="32"/>
                <w:szCs w:val="32"/>
                <w14:textFill>
                  <w14:solidFill>
                    <w14:schemeClr w14:val="tx1"/>
                  </w14:solidFill>
                </w14:textFill>
              </w:rPr>
            </w:pPr>
          </w:p>
        </w:tc>
        <w:tc>
          <w:tcPr>
            <w:tcW w:w="1559" w:type="dxa"/>
            <w:vAlign w:val="center"/>
          </w:tcPr>
          <w:p w14:paraId="2F94352D">
            <w:pPr>
              <w:spacing w:line="276" w:lineRule="auto"/>
              <w:jc w:val="center"/>
              <w:rPr>
                <w:color w:val="000000" w:themeColor="text1"/>
                <w:sz w:val="32"/>
                <w:szCs w:val="32"/>
                <w14:textFill>
                  <w14:solidFill>
                    <w14:schemeClr w14:val="tx1"/>
                  </w14:solidFill>
                </w14:textFill>
              </w:rPr>
            </w:pPr>
          </w:p>
        </w:tc>
      </w:tr>
      <w:tr w14:paraId="54BD84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FC83F6B">
            <w:pPr>
              <w:spacing w:line="276" w:lineRule="auto"/>
              <w:jc w:val="center"/>
              <w:rPr>
                <w:color w:val="000000" w:themeColor="text1"/>
                <w:sz w:val="32"/>
                <w:szCs w:val="32"/>
                <w14:textFill>
                  <w14:solidFill>
                    <w14:schemeClr w14:val="tx1"/>
                  </w14:solidFill>
                </w14:textFill>
              </w:rPr>
            </w:pPr>
          </w:p>
        </w:tc>
        <w:tc>
          <w:tcPr>
            <w:tcW w:w="1701" w:type="dxa"/>
            <w:vAlign w:val="center"/>
          </w:tcPr>
          <w:p w14:paraId="25237949">
            <w:pPr>
              <w:spacing w:line="276" w:lineRule="auto"/>
              <w:jc w:val="center"/>
              <w:rPr>
                <w:color w:val="000000" w:themeColor="text1"/>
                <w:sz w:val="32"/>
                <w:szCs w:val="32"/>
                <w14:textFill>
                  <w14:solidFill>
                    <w14:schemeClr w14:val="tx1"/>
                  </w14:solidFill>
                </w14:textFill>
              </w:rPr>
            </w:pPr>
          </w:p>
        </w:tc>
        <w:tc>
          <w:tcPr>
            <w:tcW w:w="1701" w:type="dxa"/>
            <w:vAlign w:val="center"/>
          </w:tcPr>
          <w:p w14:paraId="298AA849">
            <w:pPr>
              <w:spacing w:line="276" w:lineRule="auto"/>
              <w:jc w:val="center"/>
              <w:rPr>
                <w:color w:val="000000" w:themeColor="text1"/>
                <w:sz w:val="32"/>
                <w:szCs w:val="32"/>
                <w14:textFill>
                  <w14:solidFill>
                    <w14:schemeClr w14:val="tx1"/>
                  </w14:solidFill>
                </w14:textFill>
              </w:rPr>
            </w:pPr>
          </w:p>
        </w:tc>
        <w:tc>
          <w:tcPr>
            <w:tcW w:w="2268" w:type="dxa"/>
            <w:vAlign w:val="center"/>
          </w:tcPr>
          <w:p w14:paraId="2AAC92FD">
            <w:pPr>
              <w:spacing w:line="276" w:lineRule="auto"/>
              <w:jc w:val="center"/>
              <w:rPr>
                <w:color w:val="000000" w:themeColor="text1"/>
                <w:sz w:val="32"/>
                <w:szCs w:val="32"/>
                <w14:textFill>
                  <w14:solidFill>
                    <w14:schemeClr w14:val="tx1"/>
                  </w14:solidFill>
                </w14:textFill>
              </w:rPr>
            </w:pPr>
          </w:p>
        </w:tc>
        <w:tc>
          <w:tcPr>
            <w:tcW w:w="1559" w:type="dxa"/>
            <w:vAlign w:val="center"/>
          </w:tcPr>
          <w:p w14:paraId="4F7AF92A">
            <w:pPr>
              <w:spacing w:line="276" w:lineRule="auto"/>
              <w:jc w:val="center"/>
              <w:rPr>
                <w:color w:val="000000" w:themeColor="text1"/>
                <w:sz w:val="32"/>
                <w:szCs w:val="32"/>
                <w14:textFill>
                  <w14:solidFill>
                    <w14:schemeClr w14:val="tx1"/>
                  </w14:solidFill>
                </w14:textFill>
              </w:rPr>
            </w:pPr>
          </w:p>
        </w:tc>
      </w:tr>
      <w:tr w14:paraId="6C382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379AEA5">
            <w:pPr>
              <w:spacing w:line="276" w:lineRule="auto"/>
              <w:jc w:val="center"/>
              <w:rPr>
                <w:color w:val="000000" w:themeColor="text1"/>
                <w:sz w:val="32"/>
                <w:szCs w:val="32"/>
                <w14:textFill>
                  <w14:solidFill>
                    <w14:schemeClr w14:val="tx1"/>
                  </w14:solidFill>
                </w14:textFill>
              </w:rPr>
            </w:pPr>
          </w:p>
        </w:tc>
        <w:tc>
          <w:tcPr>
            <w:tcW w:w="1701" w:type="dxa"/>
            <w:vAlign w:val="center"/>
          </w:tcPr>
          <w:p w14:paraId="37D3F179">
            <w:pPr>
              <w:spacing w:line="276" w:lineRule="auto"/>
              <w:jc w:val="center"/>
              <w:rPr>
                <w:color w:val="000000" w:themeColor="text1"/>
                <w:sz w:val="32"/>
                <w:szCs w:val="32"/>
                <w14:textFill>
                  <w14:solidFill>
                    <w14:schemeClr w14:val="tx1"/>
                  </w14:solidFill>
                </w14:textFill>
              </w:rPr>
            </w:pPr>
          </w:p>
        </w:tc>
        <w:tc>
          <w:tcPr>
            <w:tcW w:w="1701" w:type="dxa"/>
            <w:vAlign w:val="center"/>
          </w:tcPr>
          <w:p w14:paraId="7ED489C3">
            <w:pPr>
              <w:spacing w:line="276" w:lineRule="auto"/>
              <w:jc w:val="center"/>
              <w:rPr>
                <w:color w:val="000000" w:themeColor="text1"/>
                <w:sz w:val="32"/>
                <w:szCs w:val="32"/>
                <w14:textFill>
                  <w14:solidFill>
                    <w14:schemeClr w14:val="tx1"/>
                  </w14:solidFill>
                </w14:textFill>
              </w:rPr>
            </w:pPr>
          </w:p>
        </w:tc>
        <w:tc>
          <w:tcPr>
            <w:tcW w:w="2268" w:type="dxa"/>
            <w:vAlign w:val="center"/>
          </w:tcPr>
          <w:p w14:paraId="00B460F1">
            <w:pPr>
              <w:spacing w:line="276" w:lineRule="auto"/>
              <w:jc w:val="center"/>
              <w:rPr>
                <w:color w:val="000000" w:themeColor="text1"/>
                <w:sz w:val="32"/>
                <w:szCs w:val="32"/>
                <w14:textFill>
                  <w14:solidFill>
                    <w14:schemeClr w14:val="tx1"/>
                  </w14:solidFill>
                </w14:textFill>
              </w:rPr>
            </w:pPr>
          </w:p>
        </w:tc>
        <w:tc>
          <w:tcPr>
            <w:tcW w:w="1559" w:type="dxa"/>
            <w:vAlign w:val="center"/>
          </w:tcPr>
          <w:p w14:paraId="51844692">
            <w:pPr>
              <w:spacing w:line="276" w:lineRule="auto"/>
              <w:jc w:val="center"/>
              <w:rPr>
                <w:color w:val="000000" w:themeColor="text1"/>
                <w:sz w:val="32"/>
                <w:szCs w:val="32"/>
                <w14:textFill>
                  <w14:solidFill>
                    <w14:schemeClr w14:val="tx1"/>
                  </w14:solidFill>
                </w14:textFill>
              </w:rPr>
            </w:pPr>
          </w:p>
        </w:tc>
      </w:tr>
      <w:tr w14:paraId="49F424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D500B35">
            <w:pPr>
              <w:spacing w:line="276" w:lineRule="auto"/>
              <w:jc w:val="center"/>
              <w:rPr>
                <w:color w:val="000000" w:themeColor="text1"/>
                <w:sz w:val="32"/>
                <w:szCs w:val="32"/>
                <w14:textFill>
                  <w14:solidFill>
                    <w14:schemeClr w14:val="tx1"/>
                  </w14:solidFill>
                </w14:textFill>
              </w:rPr>
            </w:pPr>
          </w:p>
        </w:tc>
        <w:tc>
          <w:tcPr>
            <w:tcW w:w="1701" w:type="dxa"/>
            <w:vAlign w:val="center"/>
          </w:tcPr>
          <w:p w14:paraId="17870383">
            <w:pPr>
              <w:spacing w:line="276" w:lineRule="auto"/>
              <w:jc w:val="center"/>
              <w:rPr>
                <w:color w:val="000000" w:themeColor="text1"/>
                <w:sz w:val="32"/>
                <w:szCs w:val="32"/>
                <w14:textFill>
                  <w14:solidFill>
                    <w14:schemeClr w14:val="tx1"/>
                  </w14:solidFill>
                </w14:textFill>
              </w:rPr>
            </w:pPr>
          </w:p>
        </w:tc>
        <w:tc>
          <w:tcPr>
            <w:tcW w:w="1701" w:type="dxa"/>
            <w:vAlign w:val="center"/>
          </w:tcPr>
          <w:p w14:paraId="498AEDB8">
            <w:pPr>
              <w:spacing w:line="276" w:lineRule="auto"/>
              <w:jc w:val="center"/>
              <w:rPr>
                <w:color w:val="000000" w:themeColor="text1"/>
                <w:sz w:val="32"/>
                <w:szCs w:val="32"/>
                <w14:textFill>
                  <w14:solidFill>
                    <w14:schemeClr w14:val="tx1"/>
                  </w14:solidFill>
                </w14:textFill>
              </w:rPr>
            </w:pPr>
          </w:p>
        </w:tc>
        <w:tc>
          <w:tcPr>
            <w:tcW w:w="2268" w:type="dxa"/>
            <w:vAlign w:val="center"/>
          </w:tcPr>
          <w:p w14:paraId="4C1415F9">
            <w:pPr>
              <w:spacing w:line="276" w:lineRule="auto"/>
              <w:jc w:val="center"/>
              <w:rPr>
                <w:color w:val="000000" w:themeColor="text1"/>
                <w:sz w:val="32"/>
                <w:szCs w:val="32"/>
                <w14:textFill>
                  <w14:solidFill>
                    <w14:schemeClr w14:val="tx1"/>
                  </w14:solidFill>
                </w14:textFill>
              </w:rPr>
            </w:pPr>
          </w:p>
        </w:tc>
        <w:tc>
          <w:tcPr>
            <w:tcW w:w="1559" w:type="dxa"/>
            <w:vAlign w:val="center"/>
          </w:tcPr>
          <w:p w14:paraId="6ADAD04D">
            <w:pPr>
              <w:spacing w:line="276" w:lineRule="auto"/>
              <w:jc w:val="center"/>
              <w:rPr>
                <w:color w:val="000000" w:themeColor="text1"/>
                <w:sz w:val="32"/>
                <w:szCs w:val="32"/>
                <w14:textFill>
                  <w14:solidFill>
                    <w14:schemeClr w14:val="tx1"/>
                  </w14:solidFill>
                </w14:textFill>
              </w:rPr>
            </w:pPr>
          </w:p>
        </w:tc>
      </w:tr>
      <w:tr w14:paraId="4C8905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6F039F5">
            <w:pPr>
              <w:spacing w:line="276" w:lineRule="auto"/>
              <w:jc w:val="center"/>
              <w:rPr>
                <w:color w:val="000000" w:themeColor="text1"/>
                <w:sz w:val="32"/>
                <w:szCs w:val="32"/>
                <w14:textFill>
                  <w14:solidFill>
                    <w14:schemeClr w14:val="tx1"/>
                  </w14:solidFill>
                </w14:textFill>
              </w:rPr>
            </w:pPr>
          </w:p>
        </w:tc>
        <w:tc>
          <w:tcPr>
            <w:tcW w:w="1701" w:type="dxa"/>
            <w:vAlign w:val="center"/>
          </w:tcPr>
          <w:p w14:paraId="0EDA489A">
            <w:pPr>
              <w:spacing w:line="276" w:lineRule="auto"/>
              <w:jc w:val="center"/>
              <w:rPr>
                <w:color w:val="000000" w:themeColor="text1"/>
                <w:sz w:val="32"/>
                <w:szCs w:val="32"/>
                <w14:textFill>
                  <w14:solidFill>
                    <w14:schemeClr w14:val="tx1"/>
                  </w14:solidFill>
                </w14:textFill>
              </w:rPr>
            </w:pPr>
          </w:p>
        </w:tc>
        <w:tc>
          <w:tcPr>
            <w:tcW w:w="1701" w:type="dxa"/>
            <w:vAlign w:val="center"/>
          </w:tcPr>
          <w:p w14:paraId="53D4821F">
            <w:pPr>
              <w:spacing w:line="276" w:lineRule="auto"/>
              <w:jc w:val="center"/>
              <w:rPr>
                <w:color w:val="000000" w:themeColor="text1"/>
                <w:sz w:val="32"/>
                <w:szCs w:val="32"/>
                <w14:textFill>
                  <w14:solidFill>
                    <w14:schemeClr w14:val="tx1"/>
                  </w14:solidFill>
                </w14:textFill>
              </w:rPr>
            </w:pPr>
          </w:p>
        </w:tc>
        <w:tc>
          <w:tcPr>
            <w:tcW w:w="2268" w:type="dxa"/>
            <w:vAlign w:val="center"/>
          </w:tcPr>
          <w:p w14:paraId="00FFDA9B">
            <w:pPr>
              <w:spacing w:line="276" w:lineRule="auto"/>
              <w:jc w:val="center"/>
              <w:rPr>
                <w:color w:val="000000" w:themeColor="text1"/>
                <w:sz w:val="32"/>
                <w:szCs w:val="32"/>
                <w14:textFill>
                  <w14:solidFill>
                    <w14:schemeClr w14:val="tx1"/>
                  </w14:solidFill>
                </w14:textFill>
              </w:rPr>
            </w:pPr>
          </w:p>
        </w:tc>
        <w:tc>
          <w:tcPr>
            <w:tcW w:w="1559" w:type="dxa"/>
            <w:vAlign w:val="center"/>
          </w:tcPr>
          <w:p w14:paraId="611FC2F7">
            <w:pPr>
              <w:spacing w:line="276" w:lineRule="auto"/>
              <w:jc w:val="center"/>
              <w:rPr>
                <w:color w:val="000000" w:themeColor="text1"/>
                <w:sz w:val="32"/>
                <w:szCs w:val="32"/>
                <w14:textFill>
                  <w14:solidFill>
                    <w14:schemeClr w14:val="tx1"/>
                  </w14:solidFill>
                </w14:textFill>
              </w:rPr>
            </w:pPr>
          </w:p>
        </w:tc>
      </w:tr>
      <w:tr w14:paraId="3F250B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845E641">
            <w:pPr>
              <w:spacing w:line="276" w:lineRule="auto"/>
              <w:jc w:val="center"/>
              <w:rPr>
                <w:color w:val="000000" w:themeColor="text1"/>
                <w:sz w:val="32"/>
                <w:szCs w:val="32"/>
                <w14:textFill>
                  <w14:solidFill>
                    <w14:schemeClr w14:val="tx1"/>
                  </w14:solidFill>
                </w14:textFill>
              </w:rPr>
            </w:pPr>
          </w:p>
        </w:tc>
        <w:tc>
          <w:tcPr>
            <w:tcW w:w="1701" w:type="dxa"/>
            <w:vAlign w:val="center"/>
          </w:tcPr>
          <w:p w14:paraId="6DB3FD56">
            <w:pPr>
              <w:spacing w:line="276" w:lineRule="auto"/>
              <w:jc w:val="center"/>
              <w:rPr>
                <w:color w:val="000000" w:themeColor="text1"/>
                <w:sz w:val="32"/>
                <w:szCs w:val="32"/>
                <w14:textFill>
                  <w14:solidFill>
                    <w14:schemeClr w14:val="tx1"/>
                  </w14:solidFill>
                </w14:textFill>
              </w:rPr>
            </w:pPr>
          </w:p>
        </w:tc>
        <w:tc>
          <w:tcPr>
            <w:tcW w:w="1701" w:type="dxa"/>
            <w:vAlign w:val="center"/>
          </w:tcPr>
          <w:p w14:paraId="34D715EC">
            <w:pPr>
              <w:spacing w:line="276" w:lineRule="auto"/>
              <w:jc w:val="center"/>
              <w:rPr>
                <w:color w:val="000000" w:themeColor="text1"/>
                <w:sz w:val="32"/>
                <w:szCs w:val="32"/>
                <w14:textFill>
                  <w14:solidFill>
                    <w14:schemeClr w14:val="tx1"/>
                  </w14:solidFill>
                </w14:textFill>
              </w:rPr>
            </w:pPr>
          </w:p>
        </w:tc>
        <w:tc>
          <w:tcPr>
            <w:tcW w:w="2268" w:type="dxa"/>
            <w:vAlign w:val="center"/>
          </w:tcPr>
          <w:p w14:paraId="7AF904AE">
            <w:pPr>
              <w:spacing w:line="276" w:lineRule="auto"/>
              <w:jc w:val="center"/>
              <w:rPr>
                <w:color w:val="000000" w:themeColor="text1"/>
                <w:sz w:val="32"/>
                <w:szCs w:val="32"/>
                <w14:textFill>
                  <w14:solidFill>
                    <w14:schemeClr w14:val="tx1"/>
                  </w14:solidFill>
                </w14:textFill>
              </w:rPr>
            </w:pPr>
          </w:p>
        </w:tc>
        <w:tc>
          <w:tcPr>
            <w:tcW w:w="1559" w:type="dxa"/>
            <w:vAlign w:val="center"/>
          </w:tcPr>
          <w:p w14:paraId="5E4159EE">
            <w:pPr>
              <w:spacing w:line="276" w:lineRule="auto"/>
              <w:jc w:val="center"/>
              <w:rPr>
                <w:color w:val="000000" w:themeColor="text1"/>
                <w:sz w:val="32"/>
                <w:szCs w:val="32"/>
                <w14:textFill>
                  <w14:solidFill>
                    <w14:schemeClr w14:val="tx1"/>
                  </w14:solidFill>
                </w14:textFill>
              </w:rPr>
            </w:pPr>
          </w:p>
        </w:tc>
      </w:tr>
      <w:tr w14:paraId="0B1AF7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8FB1A86">
            <w:pPr>
              <w:spacing w:line="276" w:lineRule="auto"/>
              <w:jc w:val="center"/>
              <w:rPr>
                <w:color w:val="000000" w:themeColor="text1"/>
                <w:sz w:val="32"/>
                <w:szCs w:val="32"/>
                <w14:textFill>
                  <w14:solidFill>
                    <w14:schemeClr w14:val="tx1"/>
                  </w14:solidFill>
                </w14:textFill>
              </w:rPr>
            </w:pPr>
          </w:p>
        </w:tc>
        <w:tc>
          <w:tcPr>
            <w:tcW w:w="1701" w:type="dxa"/>
            <w:vAlign w:val="center"/>
          </w:tcPr>
          <w:p w14:paraId="01EB6A2D">
            <w:pPr>
              <w:spacing w:line="276" w:lineRule="auto"/>
              <w:jc w:val="center"/>
              <w:rPr>
                <w:color w:val="000000" w:themeColor="text1"/>
                <w:sz w:val="32"/>
                <w:szCs w:val="32"/>
                <w14:textFill>
                  <w14:solidFill>
                    <w14:schemeClr w14:val="tx1"/>
                  </w14:solidFill>
                </w14:textFill>
              </w:rPr>
            </w:pPr>
          </w:p>
        </w:tc>
        <w:tc>
          <w:tcPr>
            <w:tcW w:w="1701" w:type="dxa"/>
            <w:vAlign w:val="center"/>
          </w:tcPr>
          <w:p w14:paraId="2301707A">
            <w:pPr>
              <w:spacing w:line="276" w:lineRule="auto"/>
              <w:jc w:val="center"/>
              <w:rPr>
                <w:color w:val="000000" w:themeColor="text1"/>
                <w:sz w:val="32"/>
                <w:szCs w:val="32"/>
                <w14:textFill>
                  <w14:solidFill>
                    <w14:schemeClr w14:val="tx1"/>
                  </w14:solidFill>
                </w14:textFill>
              </w:rPr>
            </w:pPr>
          </w:p>
        </w:tc>
        <w:tc>
          <w:tcPr>
            <w:tcW w:w="2268" w:type="dxa"/>
            <w:vAlign w:val="center"/>
          </w:tcPr>
          <w:p w14:paraId="07783F64">
            <w:pPr>
              <w:spacing w:line="276" w:lineRule="auto"/>
              <w:jc w:val="center"/>
              <w:rPr>
                <w:color w:val="000000" w:themeColor="text1"/>
                <w:sz w:val="32"/>
                <w:szCs w:val="32"/>
                <w14:textFill>
                  <w14:solidFill>
                    <w14:schemeClr w14:val="tx1"/>
                  </w14:solidFill>
                </w14:textFill>
              </w:rPr>
            </w:pPr>
          </w:p>
        </w:tc>
        <w:tc>
          <w:tcPr>
            <w:tcW w:w="1559" w:type="dxa"/>
            <w:vAlign w:val="center"/>
          </w:tcPr>
          <w:p w14:paraId="4932BE49">
            <w:pPr>
              <w:spacing w:line="276" w:lineRule="auto"/>
              <w:jc w:val="center"/>
              <w:rPr>
                <w:color w:val="000000" w:themeColor="text1"/>
                <w:sz w:val="32"/>
                <w:szCs w:val="32"/>
                <w14:textFill>
                  <w14:solidFill>
                    <w14:schemeClr w14:val="tx1"/>
                  </w14:solidFill>
                </w14:textFill>
              </w:rPr>
            </w:pPr>
          </w:p>
        </w:tc>
      </w:tr>
      <w:tr w14:paraId="74088A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BAAD5FF">
            <w:pPr>
              <w:spacing w:line="276" w:lineRule="auto"/>
              <w:jc w:val="center"/>
              <w:rPr>
                <w:color w:val="000000" w:themeColor="text1"/>
                <w:sz w:val="32"/>
                <w:szCs w:val="32"/>
                <w14:textFill>
                  <w14:solidFill>
                    <w14:schemeClr w14:val="tx1"/>
                  </w14:solidFill>
                </w14:textFill>
              </w:rPr>
            </w:pPr>
          </w:p>
        </w:tc>
        <w:tc>
          <w:tcPr>
            <w:tcW w:w="1701" w:type="dxa"/>
            <w:vAlign w:val="center"/>
          </w:tcPr>
          <w:p w14:paraId="70A121A5">
            <w:pPr>
              <w:spacing w:line="276" w:lineRule="auto"/>
              <w:jc w:val="center"/>
              <w:rPr>
                <w:color w:val="000000" w:themeColor="text1"/>
                <w:sz w:val="32"/>
                <w:szCs w:val="32"/>
                <w14:textFill>
                  <w14:solidFill>
                    <w14:schemeClr w14:val="tx1"/>
                  </w14:solidFill>
                </w14:textFill>
              </w:rPr>
            </w:pPr>
          </w:p>
        </w:tc>
        <w:tc>
          <w:tcPr>
            <w:tcW w:w="1701" w:type="dxa"/>
            <w:vAlign w:val="center"/>
          </w:tcPr>
          <w:p w14:paraId="34011CC1">
            <w:pPr>
              <w:spacing w:line="276" w:lineRule="auto"/>
              <w:jc w:val="center"/>
              <w:rPr>
                <w:color w:val="000000" w:themeColor="text1"/>
                <w:sz w:val="32"/>
                <w:szCs w:val="32"/>
                <w14:textFill>
                  <w14:solidFill>
                    <w14:schemeClr w14:val="tx1"/>
                  </w14:solidFill>
                </w14:textFill>
              </w:rPr>
            </w:pPr>
          </w:p>
        </w:tc>
        <w:tc>
          <w:tcPr>
            <w:tcW w:w="2268" w:type="dxa"/>
            <w:vAlign w:val="center"/>
          </w:tcPr>
          <w:p w14:paraId="4E38CBDE">
            <w:pPr>
              <w:spacing w:line="276" w:lineRule="auto"/>
              <w:jc w:val="center"/>
              <w:rPr>
                <w:color w:val="000000" w:themeColor="text1"/>
                <w:sz w:val="32"/>
                <w:szCs w:val="32"/>
                <w14:textFill>
                  <w14:solidFill>
                    <w14:schemeClr w14:val="tx1"/>
                  </w14:solidFill>
                </w14:textFill>
              </w:rPr>
            </w:pPr>
          </w:p>
        </w:tc>
        <w:tc>
          <w:tcPr>
            <w:tcW w:w="1559" w:type="dxa"/>
            <w:vAlign w:val="center"/>
          </w:tcPr>
          <w:p w14:paraId="08731B67">
            <w:pPr>
              <w:spacing w:line="276" w:lineRule="auto"/>
              <w:jc w:val="center"/>
              <w:rPr>
                <w:color w:val="000000" w:themeColor="text1"/>
                <w:sz w:val="32"/>
                <w:szCs w:val="32"/>
                <w14:textFill>
                  <w14:solidFill>
                    <w14:schemeClr w14:val="tx1"/>
                  </w14:solidFill>
                </w14:textFill>
              </w:rPr>
            </w:pPr>
          </w:p>
        </w:tc>
      </w:tr>
      <w:tr w14:paraId="495989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AF02A42">
            <w:pPr>
              <w:spacing w:line="276" w:lineRule="auto"/>
              <w:jc w:val="center"/>
              <w:rPr>
                <w:color w:val="000000" w:themeColor="text1"/>
                <w:sz w:val="32"/>
                <w:szCs w:val="32"/>
                <w14:textFill>
                  <w14:solidFill>
                    <w14:schemeClr w14:val="tx1"/>
                  </w14:solidFill>
                </w14:textFill>
              </w:rPr>
            </w:pPr>
          </w:p>
        </w:tc>
        <w:tc>
          <w:tcPr>
            <w:tcW w:w="1701" w:type="dxa"/>
            <w:vAlign w:val="center"/>
          </w:tcPr>
          <w:p w14:paraId="0781BA77">
            <w:pPr>
              <w:spacing w:line="276" w:lineRule="auto"/>
              <w:jc w:val="center"/>
              <w:rPr>
                <w:color w:val="000000" w:themeColor="text1"/>
                <w:sz w:val="32"/>
                <w:szCs w:val="32"/>
                <w14:textFill>
                  <w14:solidFill>
                    <w14:schemeClr w14:val="tx1"/>
                  </w14:solidFill>
                </w14:textFill>
              </w:rPr>
            </w:pPr>
          </w:p>
        </w:tc>
        <w:tc>
          <w:tcPr>
            <w:tcW w:w="1701" w:type="dxa"/>
            <w:vAlign w:val="center"/>
          </w:tcPr>
          <w:p w14:paraId="0B3F601C">
            <w:pPr>
              <w:spacing w:line="276" w:lineRule="auto"/>
              <w:jc w:val="center"/>
              <w:rPr>
                <w:color w:val="000000" w:themeColor="text1"/>
                <w:sz w:val="32"/>
                <w:szCs w:val="32"/>
                <w14:textFill>
                  <w14:solidFill>
                    <w14:schemeClr w14:val="tx1"/>
                  </w14:solidFill>
                </w14:textFill>
              </w:rPr>
            </w:pPr>
          </w:p>
        </w:tc>
        <w:tc>
          <w:tcPr>
            <w:tcW w:w="2268" w:type="dxa"/>
            <w:vAlign w:val="center"/>
          </w:tcPr>
          <w:p w14:paraId="16448FE5">
            <w:pPr>
              <w:spacing w:line="276" w:lineRule="auto"/>
              <w:jc w:val="center"/>
              <w:rPr>
                <w:color w:val="000000" w:themeColor="text1"/>
                <w:sz w:val="32"/>
                <w:szCs w:val="32"/>
                <w14:textFill>
                  <w14:solidFill>
                    <w14:schemeClr w14:val="tx1"/>
                  </w14:solidFill>
                </w14:textFill>
              </w:rPr>
            </w:pPr>
          </w:p>
        </w:tc>
        <w:tc>
          <w:tcPr>
            <w:tcW w:w="1559" w:type="dxa"/>
            <w:vAlign w:val="center"/>
          </w:tcPr>
          <w:p w14:paraId="14079049">
            <w:pPr>
              <w:spacing w:line="276" w:lineRule="auto"/>
              <w:jc w:val="center"/>
              <w:rPr>
                <w:color w:val="000000" w:themeColor="text1"/>
                <w:sz w:val="32"/>
                <w:szCs w:val="32"/>
                <w14:textFill>
                  <w14:solidFill>
                    <w14:schemeClr w14:val="tx1"/>
                  </w14:solidFill>
                </w14:textFill>
              </w:rPr>
            </w:pPr>
          </w:p>
        </w:tc>
      </w:tr>
      <w:tr w14:paraId="459BF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907E78B">
            <w:pPr>
              <w:spacing w:line="276" w:lineRule="auto"/>
              <w:jc w:val="center"/>
              <w:rPr>
                <w:color w:val="000000" w:themeColor="text1"/>
                <w:sz w:val="32"/>
                <w:szCs w:val="32"/>
                <w14:textFill>
                  <w14:solidFill>
                    <w14:schemeClr w14:val="tx1"/>
                  </w14:solidFill>
                </w14:textFill>
              </w:rPr>
            </w:pPr>
          </w:p>
        </w:tc>
        <w:tc>
          <w:tcPr>
            <w:tcW w:w="1701" w:type="dxa"/>
            <w:vAlign w:val="center"/>
          </w:tcPr>
          <w:p w14:paraId="6A0F8359">
            <w:pPr>
              <w:spacing w:line="276" w:lineRule="auto"/>
              <w:jc w:val="center"/>
              <w:rPr>
                <w:color w:val="000000" w:themeColor="text1"/>
                <w:sz w:val="32"/>
                <w:szCs w:val="32"/>
                <w14:textFill>
                  <w14:solidFill>
                    <w14:schemeClr w14:val="tx1"/>
                  </w14:solidFill>
                </w14:textFill>
              </w:rPr>
            </w:pPr>
          </w:p>
        </w:tc>
        <w:tc>
          <w:tcPr>
            <w:tcW w:w="1701" w:type="dxa"/>
            <w:vAlign w:val="center"/>
          </w:tcPr>
          <w:p w14:paraId="3FCE8ADE">
            <w:pPr>
              <w:spacing w:line="276" w:lineRule="auto"/>
              <w:jc w:val="center"/>
              <w:rPr>
                <w:color w:val="000000" w:themeColor="text1"/>
                <w:sz w:val="32"/>
                <w:szCs w:val="32"/>
                <w14:textFill>
                  <w14:solidFill>
                    <w14:schemeClr w14:val="tx1"/>
                  </w14:solidFill>
                </w14:textFill>
              </w:rPr>
            </w:pPr>
          </w:p>
        </w:tc>
        <w:tc>
          <w:tcPr>
            <w:tcW w:w="2268" w:type="dxa"/>
            <w:vAlign w:val="center"/>
          </w:tcPr>
          <w:p w14:paraId="6EACFB5F">
            <w:pPr>
              <w:spacing w:line="276" w:lineRule="auto"/>
              <w:jc w:val="center"/>
              <w:rPr>
                <w:color w:val="000000" w:themeColor="text1"/>
                <w:sz w:val="32"/>
                <w:szCs w:val="32"/>
                <w14:textFill>
                  <w14:solidFill>
                    <w14:schemeClr w14:val="tx1"/>
                  </w14:solidFill>
                </w14:textFill>
              </w:rPr>
            </w:pPr>
          </w:p>
        </w:tc>
        <w:tc>
          <w:tcPr>
            <w:tcW w:w="1559" w:type="dxa"/>
            <w:vAlign w:val="center"/>
          </w:tcPr>
          <w:p w14:paraId="769FC94C">
            <w:pPr>
              <w:spacing w:line="276" w:lineRule="auto"/>
              <w:jc w:val="center"/>
              <w:rPr>
                <w:color w:val="000000" w:themeColor="text1"/>
                <w:sz w:val="32"/>
                <w:szCs w:val="32"/>
                <w14:textFill>
                  <w14:solidFill>
                    <w14:schemeClr w14:val="tx1"/>
                  </w14:solidFill>
                </w14:textFill>
              </w:rPr>
            </w:pPr>
          </w:p>
        </w:tc>
      </w:tr>
      <w:tr w14:paraId="76281C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C95D002">
            <w:pPr>
              <w:spacing w:line="276" w:lineRule="auto"/>
              <w:jc w:val="center"/>
              <w:rPr>
                <w:color w:val="000000" w:themeColor="text1"/>
                <w:sz w:val="32"/>
                <w:szCs w:val="32"/>
                <w14:textFill>
                  <w14:solidFill>
                    <w14:schemeClr w14:val="tx1"/>
                  </w14:solidFill>
                </w14:textFill>
              </w:rPr>
            </w:pPr>
          </w:p>
        </w:tc>
        <w:tc>
          <w:tcPr>
            <w:tcW w:w="1701" w:type="dxa"/>
            <w:vAlign w:val="center"/>
          </w:tcPr>
          <w:p w14:paraId="0E835445">
            <w:pPr>
              <w:spacing w:line="276" w:lineRule="auto"/>
              <w:jc w:val="center"/>
              <w:rPr>
                <w:color w:val="000000" w:themeColor="text1"/>
                <w:sz w:val="32"/>
                <w:szCs w:val="32"/>
                <w14:textFill>
                  <w14:solidFill>
                    <w14:schemeClr w14:val="tx1"/>
                  </w14:solidFill>
                </w14:textFill>
              </w:rPr>
            </w:pPr>
          </w:p>
        </w:tc>
        <w:tc>
          <w:tcPr>
            <w:tcW w:w="1701" w:type="dxa"/>
            <w:vAlign w:val="center"/>
          </w:tcPr>
          <w:p w14:paraId="02415A79">
            <w:pPr>
              <w:spacing w:line="276" w:lineRule="auto"/>
              <w:jc w:val="center"/>
              <w:rPr>
                <w:color w:val="000000" w:themeColor="text1"/>
                <w:sz w:val="32"/>
                <w:szCs w:val="32"/>
                <w14:textFill>
                  <w14:solidFill>
                    <w14:schemeClr w14:val="tx1"/>
                  </w14:solidFill>
                </w14:textFill>
              </w:rPr>
            </w:pPr>
          </w:p>
        </w:tc>
        <w:tc>
          <w:tcPr>
            <w:tcW w:w="2268" w:type="dxa"/>
            <w:vAlign w:val="center"/>
          </w:tcPr>
          <w:p w14:paraId="6966BE57">
            <w:pPr>
              <w:spacing w:line="276" w:lineRule="auto"/>
              <w:jc w:val="center"/>
              <w:rPr>
                <w:color w:val="000000" w:themeColor="text1"/>
                <w:sz w:val="32"/>
                <w:szCs w:val="32"/>
                <w14:textFill>
                  <w14:solidFill>
                    <w14:schemeClr w14:val="tx1"/>
                  </w14:solidFill>
                </w14:textFill>
              </w:rPr>
            </w:pPr>
          </w:p>
        </w:tc>
        <w:tc>
          <w:tcPr>
            <w:tcW w:w="1559" w:type="dxa"/>
            <w:vAlign w:val="center"/>
          </w:tcPr>
          <w:p w14:paraId="0D1B48EC">
            <w:pPr>
              <w:spacing w:line="276" w:lineRule="auto"/>
              <w:jc w:val="center"/>
              <w:rPr>
                <w:color w:val="000000" w:themeColor="text1"/>
                <w:sz w:val="32"/>
                <w:szCs w:val="32"/>
                <w14:textFill>
                  <w14:solidFill>
                    <w14:schemeClr w14:val="tx1"/>
                  </w14:solidFill>
                </w14:textFill>
              </w:rPr>
            </w:pPr>
          </w:p>
        </w:tc>
      </w:tr>
      <w:tr w14:paraId="169FD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F7CCBF5">
            <w:pPr>
              <w:spacing w:line="276" w:lineRule="auto"/>
              <w:jc w:val="center"/>
              <w:rPr>
                <w:color w:val="000000" w:themeColor="text1"/>
                <w:sz w:val="32"/>
                <w:szCs w:val="32"/>
                <w14:textFill>
                  <w14:solidFill>
                    <w14:schemeClr w14:val="tx1"/>
                  </w14:solidFill>
                </w14:textFill>
              </w:rPr>
            </w:pPr>
          </w:p>
        </w:tc>
        <w:tc>
          <w:tcPr>
            <w:tcW w:w="1701" w:type="dxa"/>
            <w:vAlign w:val="center"/>
          </w:tcPr>
          <w:p w14:paraId="7FB6AC54">
            <w:pPr>
              <w:spacing w:line="276" w:lineRule="auto"/>
              <w:jc w:val="center"/>
              <w:rPr>
                <w:color w:val="000000" w:themeColor="text1"/>
                <w:sz w:val="32"/>
                <w:szCs w:val="32"/>
                <w14:textFill>
                  <w14:solidFill>
                    <w14:schemeClr w14:val="tx1"/>
                  </w14:solidFill>
                </w14:textFill>
              </w:rPr>
            </w:pPr>
          </w:p>
        </w:tc>
        <w:tc>
          <w:tcPr>
            <w:tcW w:w="1701" w:type="dxa"/>
            <w:vAlign w:val="center"/>
          </w:tcPr>
          <w:p w14:paraId="72B99D67">
            <w:pPr>
              <w:spacing w:line="276" w:lineRule="auto"/>
              <w:jc w:val="center"/>
              <w:rPr>
                <w:color w:val="000000" w:themeColor="text1"/>
                <w:sz w:val="32"/>
                <w:szCs w:val="32"/>
                <w14:textFill>
                  <w14:solidFill>
                    <w14:schemeClr w14:val="tx1"/>
                  </w14:solidFill>
                </w14:textFill>
              </w:rPr>
            </w:pPr>
          </w:p>
        </w:tc>
        <w:tc>
          <w:tcPr>
            <w:tcW w:w="2268" w:type="dxa"/>
            <w:vAlign w:val="center"/>
          </w:tcPr>
          <w:p w14:paraId="0C7575F3">
            <w:pPr>
              <w:spacing w:line="276" w:lineRule="auto"/>
              <w:jc w:val="center"/>
              <w:rPr>
                <w:color w:val="000000" w:themeColor="text1"/>
                <w:sz w:val="32"/>
                <w:szCs w:val="32"/>
                <w14:textFill>
                  <w14:solidFill>
                    <w14:schemeClr w14:val="tx1"/>
                  </w14:solidFill>
                </w14:textFill>
              </w:rPr>
            </w:pPr>
          </w:p>
        </w:tc>
        <w:tc>
          <w:tcPr>
            <w:tcW w:w="1559" w:type="dxa"/>
            <w:vAlign w:val="center"/>
          </w:tcPr>
          <w:p w14:paraId="3F283CFF">
            <w:pPr>
              <w:spacing w:line="276" w:lineRule="auto"/>
              <w:jc w:val="center"/>
              <w:rPr>
                <w:color w:val="000000" w:themeColor="text1"/>
                <w:sz w:val="32"/>
                <w:szCs w:val="32"/>
                <w14:textFill>
                  <w14:solidFill>
                    <w14:schemeClr w14:val="tx1"/>
                  </w14:solidFill>
                </w14:textFill>
              </w:rPr>
            </w:pPr>
          </w:p>
        </w:tc>
      </w:tr>
      <w:tr w14:paraId="26D66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55FC564">
            <w:pPr>
              <w:spacing w:line="276" w:lineRule="auto"/>
              <w:jc w:val="center"/>
              <w:rPr>
                <w:color w:val="000000" w:themeColor="text1"/>
                <w:sz w:val="32"/>
                <w:szCs w:val="32"/>
                <w14:textFill>
                  <w14:solidFill>
                    <w14:schemeClr w14:val="tx1"/>
                  </w14:solidFill>
                </w14:textFill>
              </w:rPr>
            </w:pPr>
          </w:p>
        </w:tc>
        <w:tc>
          <w:tcPr>
            <w:tcW w:w="1701" w:type="dxa"/>
            <w:vAlign w:val="center"/>
          </w:tcPr>
          <w:p w14:paraId="3A9CFED4">
            <w:pPr>
              <w:spacing w:line="276" w:lineRule="auto"/>
              <w:jc w:val="center"/>
              <w:rPr>
                <w:color w:val="000000" w:themeColor="text1"/>
                <w:sz w:val="32"/>
                <w:szCs w:val="32"/>
                <w14:textFill>
                  <w14:solidFill>
                    <w14:schemeClr w14:val="tx1"/>
                  </w14:solidFill>
                </w14:textFill>
              </w:rPr>
            </w:pPr>
          </w:p>
        </w:tc>
        <w:tc>
          <w:tcPr>
            <w:tcW w:w="1701" w:type="dxa"/>
            <w:vAlign w:val="center"/>
          </w:tcPr>
          <w:p w14:paraId="28122B15">
            <w:pPr>
              <w:spacing w:line="276" w:lineRule="auto"/>
              <w:jc w:val="center"/>
              <w:rPr>
                <w:color w:val="000000" w:themeColor="text1"/>
                <w:sz w:val="32"/>
                <w:szCs w:val="32"/>
                <w14:textFill>
                  <w14:solidFill>
                    <w14:schemeClr w14:val="tx1"/>
                  </w14:solidFill>
                </w14:textFill>
              </w:rPr>
            </w:pPr>
          </w:p>
        </w:tc>
        <w:tc>
          <w:tcPr>
            <w:tcW w:w="2268" w:type="dxa"/>
            <w:vAlign w:val="center"/>
          </w:tcPr>
          <w:p w14:paraId="1E8361AA">
            <w:pPr>
              <w:spacing w:line="276" w:lineRule="auto"/>
              <w:jc w:val="center"/>
              <w:rPr>
                <w:color w:val="000000" w:themeColor="text1"/>
                <w:sz w:val="32"/>
                <w:szCs w:val="32"/>
                <w14:textFill>
                  <w14:solidFill>
                    <w14:schemeClr w14:val="tx1"/>
                  </w14:solidFill>
                </w14:textFill>
              </w:rPr>
            </w:pPr>
          </w:p>
        </w:tc>
        <w:tc>
          <w:tcPr>
            <w:tcW w:w="1559" w:type="dxa"/>
            <w:vAlign w:val="center"/>
          </w:tcPr>
          <w:p w14:paraId="6C3F8055">
            <w:pPr>
              <w:spacing w:line="276" w:lineRule="auto"/>
              <w:jc w:val="center"/>
              <w:rPr>
                <w:color w:val="000000" w:themeColor="text1"/>
                <w:sz w:val="32"/>
                <w:szCs w:val="32"/>
                <w14:textFill>
                  <w14:solidFill>
                    <w14:schemeClr w14:val="tx1"/>
                  </w14:solidFill>
                </w14:textFill>
              </w:rPr>
            </w:pPr>
          </w:p>
        </w:tc>
      </w:tr>
    </w:tbl>
    <w:p w14:paraId="48AA6739">
      <w:pPr>
        <w:pStyle w:val="7"/>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6374CFF3">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10"/>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1DD61A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5E6FC13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11A6B98E">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4D391E8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1967D6ED">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6ABA84F1">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5CA5A586">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6088D6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A69EF4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405A1C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19A7BA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26F621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131A74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DBE424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BE781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CE4D92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2049FC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00D483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1A2E65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C67EE0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525F7B0">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8EA20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2950641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A705CD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C46C75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51A1FE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FF385F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52D0F25">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888B3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744DF9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EDC98B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6A3023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E417C9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EE9F6A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AA2692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F807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B7C2DB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1EEBB8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83D844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763042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9543D5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FFDE7C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0C070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172BA2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3BCB2A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1ABC43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235E0D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68D9E5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CB6FD1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00DA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59DA8A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F03F1A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E6FB5E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A9000F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EB673E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4379E6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7DD77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D19881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B440CF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4CC2FC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D83E82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B92098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E77798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D49A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7B06DC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CA771C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9CD12D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3B8EC7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CBD43A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A85FB6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104C0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356F4A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3A08D2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96F221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C11824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E671C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3D973D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C1CB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FF11DC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7C6A8D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183BC1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2DB527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45DDA3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8C466ED">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4A81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6111F50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1D62C7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E8EC0D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B0AD8D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FD2585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571576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02EFD0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28B5BFB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0BD0EA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1DFEB0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231409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EABFCC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47C72546">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0716AB85">
      <w:pPr>
        <w:pStyle w:val="7"/>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p>
    <w:p w14:paraId="026FDC6E">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77B4F94B">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7749B35C">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0570F547">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17154A90">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4891C2BE">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7C803634">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7CA64ED0">
        <w:pPr>
          <w:pStyle w:val="8"/>
          <w:jc w:val="center"/>
        </w:pPr>
        <w:r>
          <w:fldChar w:fldCharType="begin"/>
        </w:r>
        <w:r>
          <w:instrText xml:space="preserve">PAGE   \* MERGEFORMAT</w:instrText>
        </w:r>
        <w:r>
          <w:fldChar w:fldCharType="separate"/>
        </w:r>
        <w:r>
          <w:rPr>
            <w:lang w:val="zh-CN"/>
          </w:rPr>
          <w:t>22</w:t>
        </w:r>
        <w:r>
          <w:fldChar w:fldCharType="end"/>
        </w:r>
      </w:p>
    </w:sdtContent>
  </w:sdt>
  <w:p w14:paraId="76B60FC3">
    <w:pPr>
      <w:pStyle w:val="6"/>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7246ED20">
        <w:pPr>
          <w:pStyle w:val="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0E7CC58E">
    <w:pPr>
      <w:pStyle w:val="6"/>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ED041">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E7F51">
    <w:pPr>
      <w:pStyle w:val="6"/>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4454B">
    <w:pPr>
      <w:pStyle w:val="6"/>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1D86E">
    <w:pPr>
      <w:pStyle w:val="9"/>
    </w:pPr>
  </w:p>
  <w:p w14:paraId="239BB35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9AE8F">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53ECF3B"/>
    <w:multiLevelType w:val="singleLevel"/>
    <w:tmpl w:val="453ECF3B"/>
    <w:lvl w:ilvl="0" w:tentative="0">
      <w:start w:val="1"/>
      <w:numFmt w:val="chineseCounting"/>
      <w:suff w:val="nothing"/>
      <w:lvlText w:val="（%1）"/>
      <w:lvlJc w:val="left"/>
      <w:rPr>
        <w:rFonts w:hint="eastAsia"/>
      </w:rPr>
    </w:lvl>
  </w:abstractNum>
  <w:abstractNum w:abstractNumId="2">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8C0E30"/>
    <w:rsid w:val="698C0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7">
    <w:name w:val="Plain Text"/>
    <w:basedOn w:val="1"/>
    <w:qFormat/>
    <w:uiPriority w:val="0"/>
    <w:pPr>
      <w:spacing w:line="360" w:lineRule="auto"/>
    </w:pPr>
    <w:rPr>
      <w:rFonts w:hint="eastAsia" w:ascii="宋体" w:hAnsi="Courier New" w:eastAsia="宋体" w:cs="宋体"/>
      <w:lang w:eastAsia="en-US"/>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4">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2026-09-30T09:05:00Z</dcterms:created>
  <dc:creator>Lyn</dc:creator>
  <cp:lastModifiedBy>Lyn</cp:lastModifiedBy>
  <dcterms:modified xsi:type="dcterms:W3CDTF">2026-09-30T09:09:45Z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C529A2FD3B1743F4B5315C81FE57B6B4_11</vt:lpwstr>
  </property>
  <property fmtid="{D5CDD505-2E9C-101B-9397-08002B2CF9AE}" pid="4" name="KSOTemplateDocerSaveRecord">
    <vt:lpwstr>eyJoZGlkIjoiMzI1NTc2YjM3YjBhNGRlYTk3YmY1YzQ4ZGRhMmI5ZWUiLCJ1c2VySWQiOiI0MzA1OTk4ODEifQ==</vt:lpwstr>
  </property>
</Properties>
</file>